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A23883" w14:textId="77777777" w:rsidR="0098031C" w:rsidRDefault="00000000">
      <w:pPr>
        <w:pStyle w:val="OrdinanceTitle"/>
      </w:pPr>
      <w:r>
        <w:t>Uchwała Nr .../.../...</w:t>
      </w:r>
    </w:p>
    <w:p w14:paraId="7E5EC1F8" w14:textId="77777777" w:rsidR="0098031C" w:rsidRDefault="00000000">
      <w:pPr>
        <w:pStyle w:val="OrdinanceTitle"/>
      </w:pPr>
      <w:r>
        <w:t>Rady Miejskiej Międzybórz</w:t>
      </w:r>
    </w:p>
    <w:p w14:paraId="144432C5" w14:textId="77777777" w:rsidR="0098031C" w:rsidRDefault="00000000">
      <w:pPr>
        <w:pStyle w:val="OrdinanceTitle"/>
      </w:pPr>
      <w:r>
        <w:t>z dnia 11 sierpnia 2026 r.</w:t>
      </w:r>
    </w:p>
    <w:p w14:paraId="175C63CB" w14:textId="77777777" w:rsidR="0098031C" w:rsidRDefault="0098031C">
      <w:pPr>
        <w:pStyle w:val="OrdinanceTitle"/>
      </w:pPr>
    </w:p>
    <w:p w14:paraId="4E6D2D60" w14:textId="77777777" w:rsidR="0098031C" w:rsidRDefault="00000000">
      <w:pPr>
        <w:pStyle w:val="OrdinanceTitle"/>
      </w:pPr>
      <w:r>
        <w:t>w sprawie zmiany uchwały budżetowej Miasta i Gminy Międzybórz na rok 2026</w:t>
      </w:r>
    </w:p>
    <w:p w14:paraId="4D72926B" w14:textId="77777777" w:rsidR="0098031C" w:rsidRDefault="00000000">
      <w:r>
        <w:t xml:space="preserve">Na podstawie art. 18 ust. 2 pkt 4 i pkt 9 lit. d oraz lit. i, pkt 10 ustawy z dnia 8 marca 1990 r. o samorządzie gminnym (Dz. U. z 2026 r. poz. 662) oraz art. 211, 212, 214, 215, 222, 235, 236, 237, 242, 258, 264 ustawy z dnia 27 sierpnia 2009 r. o finansach publicznych (Dz. U. z 2025 r. poz. 1483 z </w:t>
      </w:r>
      <w:proofErr w:type="spellStart"/>
      <w:r>
        <w:t>późn</w:t>
      </w:r>
      <w:proofErr w:type="spellEnd"/>
      <w:r>
        <w:t>. zm.), uchwala się, co następuje:</w:t>
      </w:r>
    </w:p>
    <w:p w14:paraId="3F67E4D8" w14:textId="77777777" w:rsidR="0098031C" w:rsidRDefault="00000000">
      <w:r>
        <w:t xml:space="preserve">§1. W uchwale nr XXVI/128/2025 Rady Miejskiej Międzybórz z dnia 17 grudnia 2025 r. z </w:t>
      </w:r>
      <w:proofErr w:type="spellStart"/>
      <w:r>
        <w:t>późn</w:t>
      </w:r>
      <w:proofErr w:type="spellEnd"/>
      <w:r>
        <w:t>. zm. w sprawie uchwały budżetowej Miasta i Gminy Międzybórz na rok 2026 wprowadza się następujące zmiany:</w:t>
      </w:r>
    </w:p>
    <w:p w14:paraId="0FC3015F" w14:textId="77777777" w:rsidR="0098031C" w:rsidRDefault="00000000">
      <w:pPr>
        <w:pStyle w:val="ListParagraph"/>
        <w:numPr>
          <w:ilvl w:val="0"/>
          <w:numId w:val="1"/>
        </w:numPr>
      </w:pPr>
      <w:r>
        <w:t>w § 1 dochody zmniejsza się o kwotę 155 000,00 zł do kwoty 55 455 108,92 zł;</w:t>
      </w:r>
    </w:p>
    <w:p w14:paraId="47185741" w14:textId="77777777" w:rsidR="0098031C" w:rsidRDefault="00000000">
      <w:pPr>
        <w:pStyle w:val="ListParagraph"/>
        <w:numPr>
          <w:ilvl w:val="0"/>
          <w:numId w:val="1"/>
        </w:numPr>
      </w:pPr>
      <w:r>
        <w:t>w § 1 pkt 2 dochody majątkowe zmniejsza się o kwotę 155 000,00 zł do kwoty 16 447 343,41 zł;</w:t>
      </w:r>
    </w:p>
    <w:p w14:paraId="0BD825DE" w14:textId="77777777" w:rsidR="0098031C" w:rsidRDefault="00000000">
      <w:pPr>
        <w:pStyle w:val="ListParagraph"/>
        <w:numPr>
          <w:ilvl w:val="0"/>
          <w:numId w:val="1"/>
        </w:numPr>
      </w:pPr>
      <w:r>
        <w:t>w § 2 wydatki zmniejsza się o kwotę 155 000,00 zł do kwoty 63 901 983,81 zł;</w:t>
      </w:r>
    </w:p>
    <w:p w14:paraId="7E317389" w14:textId="77777777" w:rsidR="0098031C" w:rsidRDefault="00000000">
      <w:pPr>
        <w:pStyle w:val="ListParagraph"/>
        <w:numPr>
          <w:ilvl w:val="0"/>
          <w:numId w:val="1"/>
        </w:numPr>
      </w:pPr>
      <w:r>
        <w:t>w § 2 pkt 2 wydatki majątkowe zmniejsza się o kwotę 155 000,00 zł do kwoty 25 221 022,01 zł;</w:t>
      </w:r>
    </w:p>
    <w:p w14:paraId="43925C01" w14:textId="05E6C133" w:rsidR="0098031C" w:rsidRDefault="00000000">
      <w:r>
        <w:t xml:space="preserve">§ </w:t>
      </w:r>
      <w:r w:rsidR="00497B2A">
        <w:t>2</w:t>
      </w:r>
      <w:r>
        <w:t xml:space="preserve">. Załącznik nr </w:t>
      </w:r>
      <w:r w:rsidR="00497B2A">
        <w:t>1</w:t>
      </w:r>
      <w:r>
        <w:t xml:space="preserve"> Plan dochodów do uchwały XXVI/128/2025 Rady Miejskiej Międzybórz z dnia 17 grudnia 2025 r. otrzymuje brzmienie zgodnie z załącznikiem nr 1 do niniejszej uchwały.</w:t>
      </w:r>
    </w:p>
    <w:p w14:paraId="60E06BD3" w14:textId="74DC465A" w:rsidR="0098031C" w:rsidRDefault="00000000">
      <w:r>
        <w:t xml:space="preserve">§ </w:t>
      </w:r>
      <w:r w:rsidR="00497B2A">
        <w:t>3</w:t>
      </w:r>
      <w:r>
        <w:t xml:space="preserve">. Załącznik nr </w:t>
      </w:r>
      <w:r w:rsidR="00497B2A">
        <w:t>4</w:t>
      </w:r>
      <w:r>
        <w:t xml:space="preserve"> Plan wydatków do uchwały XXVI/128/2025 Rady Miejskiej Międzybórz z dnia 17 grudnia 2025 r. otrzymuje brzmienie zgodnie z załącznikiem nr 2 do niniejszej uchwały.</w:t>
      </w:r>
    </w:p>
    <w:p w14:paraId="1C957936" w14:textId="678D50BF" w:rsidR="0098031C" w:rsidRDefault="00000000">
      <w:r>
        <w:t xml:space="preserve">§ </w:t>
      </w:r>
      <w:r w:rsidR="00497B2A">
        <w:t>4</w:t>
      </w:r>
      <w:r>
        <w:t xml:space="preserve">. Załącznik nr </w:t>
      </w:r>
      <w:r w:rsidR="00497B2A">
        <w:t>8</w:t>
      </w:r>
      <w:r>
        <w:t xml:space="preserve"> Plan wydatków inwestycyjnych do uchwały XXVI/128/2025 Rady Miejskiej Międzybórz z dnia 17 grudnia 2025 r. otrzymuje brzmienie zgodnie z załącznikiem nr 3 do niniejszej uchwały.</w:t>
      </w:r>
    </w:p>
    <w:p w14:paraId="2D57D440" w14:textId="5F5EA502" w:rsidR="0098031C" w:rsidRDefault="00000000">
      <w:r>
        <w:t xml:space="preserve">§ </w:t>
      </w:r>
      <w:r w:rsidR="00497B2A">
        <w:t>5</w:t>
      </w:r>
      <w:r>
        <w:t>. Wykonanie uchwały powierza się Burmistrzowi Miasta i Gminy Międzybórz.</w:t>
      </w:r>
    </w:p>
    <w:p w14:paraId="1D76679B" w14:textId="43203422" w:rsidR="0098031C" w:rsidRDefault="00000000">
      <w:r>
        <w:t xml:space="preserve">§ </w:t>
      </w:r>
      <w:r w:rsidR="00497B2A">
        <w:t>6</w:t>
      </w:r>
      <w:r>
        <w:t>. Uchwała wchodzi w życie z dniem podjęcia.</w:t>
      </w:r>
    </w:p>
    <w:p w14:paraId="62715C4E" w14:textId="77777777" w:rsidR="0098031C" w:rsidRDefault="00000000">
      <w:pPr>
        <w:pStyle w:val="OrdinanceFooter"/>
        <w:sectPr w:rsidR="0098031C">
          <w:pgSz w:w="11906" w:h="16838"/>
          <w:pgMar w:top="1417" w:right="1020" w:bottom="992" w:left="1020" w:header="720" w:footer="720" w:gutter="0"/>
          <w:cols w:space="708"/>
        </w:sectPr>
      </w:pPr>
      <w:r>
        <w:t>Przewodniczący Rady Miejskiej Międzybórz</w:t>
      </w:r>
    </w:p>
    <w:p w14:paraId="31EF029D" w14:textId="77777777" w:rsidR="0098031C" w:rsidRDefault="00000000">
      <w:pPr>
        <w:pStyle w:val="ResolutionTitle"/>
      </w:pPr>
      <w:r>
        <w:lastRenderedPageBreak/>
        <w:t>Uzasadnienie</w:t>
      </w:r>
    </w:p>
    <w:p w14:paraId="3944188D" w14:textId="77777777" w:rsidR="0098031C" w:rsidRDefault="00000000">
      <w:pPr>
        <w:pStyle w:val="ResolutionTitle"/>
      </w:pPr>
      <w:r>
        <w:t>do Uchwały Nr .../.../... Rady Miejskiej Międzybórz z dnia 11 sierpnia 2026 roku</w:t>
      </w:r>
    </w:p>
    <w:p w14:paraId="046EB90F" w14:textId="77777777" w:rsidR="0098031C" w:rsidRDefault="00000000">
      <w:pPr>
        <w:pStyle w:val="ResolutionTitle"/>
      </w:pPr>
      <w:r>
        <w:t>w sprawie zmiany uchwały budżetowej Miasta i Gminy Międzybórz na rok 2026</w:t>
      </w:r>
    </w:p>
    <w:p w14:paraId="26BE3424" w14:textId="77777777" w:rsidR="0098031C" w:rsidRDefault="00000000">
      <w:pPr>
        <w:pStyle w:val="Heading1"/>
      </w:pPr>
      <w:r>
        <w:t>DOCHODY</w:t>
      </w:r>
    </w:p>
    <w:p w14:paraId="69E30BB0" w14:textId="77777777" w:rsidR="0098031C" w:rsidRDefault="00000000">
      <w:r>
        <w:t>Dochody budżetu Miasta i Gminy Międzybórz na rok 2026 zostają zmniejszone o kwotę 155 000,00 zł do kwoty 55 455 108,92 zł, w tym:</w:t>
      </w:r>
    </w:p>
    <w:p w14:paraId="46444B22" w14:textId="77777777" w:rsidR="0098031C" w:rsidRDefault="00000000">
      <w:pPr>
        <w:pStyle w:val="ListParagraph"/>
        <w:numPr>
          <w:ilvl w:val="0"/>
          <w:numId w:val="2"/>
        </w:numPr>
      </w:pPr>
      <w:r>
        <w:t>dochody bieżące nie uległy zmianie,</w:t>
      </w:r>
    </w:p>
    <w:p w14:paraId="45033C48" w14:textId="77777777" w:rsidR="0098031C" w:rsidRDefault="00000000">
      <w:pPr>
        <w:pStyle w:val="ListParagraph"/>
        <w:numPr>
          <w:ilvl w:val="0"/>
          <w:numId w:val="2"/>
        </w:numPr>
      </w:pPr>
      <w:r>
        <w:t>dochody majątkowe ulegają zmniejszeniu o kwotę 155 000,00 zł do kwoty 16 447 343,41 zł</w:t>
      </w:r>
    </w:p>
    <w:p w14:paraId="282C6356" w14:textId="77777777" w:rsidR="0098031C" w:rsidRDefault="00000000">
      <w:pPr>
        <w:pStyle w:val="Heading1"/>
      </w:pPr>
      <w:r>
        <w:t>Dokonuje się następujących zwiększeń po stronie dochodów majątkowych:</w:t>
      </w:r>
    </w:p>
    <w:p w14:paraId="49EB912A" w14:textId="77777777" w:rsidR="0098031C" w:rsidRDefault="00000000">
      <w:pPr>
        <w:pStyle w:val="ListParagraph"/>
        <w:numPr>
          <w:ilvl w:val="0"/>
          <w:numId w:val="3"/>
        </w:numPr>
      </w:pPr>
      <w:r>
        <w:t>w dziale „Obrona narodowa” w rozdziale „Zadania o charakterze obronnym wynikające z ustawy o ochronie ludności i obronie cywilnej” w ramach paragrafu „Środki na dofinansowanie własnych inwestycji gmin, powiatów (związków gmin, związków powiatowo-gminnych, związków powiatów), samorządów województw, pozyskane z innych źródeł” wprowadza się dochody w kwocie 70 000,00 zł;</w:t>
      </w:r>
    </w:p>
    <w:p w14:paraId="6D2CD790" w14:textId="77777777" w:rsidR="0098031C" w:rsidRDefault="00000000">
      <w:pPr>
        <w:pStyle w:val="Heading1"/>
      </w:pPr>
      <w:r>
        <w:t>Dokonuje się następujących zmniejszeń po stronie dochodów majątkowych:</w:t>
      </w:r>
    </w:p>
    <w:p w14:paraId="6C56B150" w14:textId="77777777" w:rsidR="0098031C" w:rsidRDefault="00000000">
      <w:pPr>
        <w:pStyle w:val="ListParagraph"/>
        <w:numPr>
          <w:ilvl w:val="0"/>
          <w:numId w:val="4"/>
        </w:numPr>
      </w:pPr>
      <w:r>
        <w:t>w dziale „Transport i łączność” w rozdziale „Pozostała działalność” w ramach paragrafu „Dotacja celowa otrzymana z tytułu pomocy finansowej udzielanej między jednostkami samorządu terytorialnego na dofinansowanie własnych zadań inwestycyjnych i zakupów inwestycyjnych” zmniejsza się dochody o 225 000,00 zł do kwoty 0,00 zł;</w:t>
      </w:r>
    </w:p>
    <w:p w14:paraId="54DD2998" w14:textId="77777777" w:rsidR="0098031C" w:rsidRDefault="00000000">
      <w:r>
        <w:t>Podsumowanie zmian dochodów Miasta i Gminy Międzybórz przedstawia tabela poniżej.</w:t>
      </w:r>
    </w:p>
    <w:tbl>
      <w:tblPr>
        <w:tblStyle w:val="DefaultTablePublink"/>
        <w:tblW w:w="5000" w:type="pct"/>
        <w:tblInd w:w="5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422"/>
        <w:gridCol w:w="1478"/>
        <w:gridCol w:w="1478"/>
        <w:gridCol w:w="1478"/>
      </w:tblGrid>
      <w:tr w:rsidR="0098031C" w14:paraId="67728A1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2750" w:type="pct"/>
            <w:shd w:val="clear" w:color="auto" w:fill="3C3F49"/>
          </w:tcPr>
          <w:p w14:paraId="43919CD6" w14:textId="77777777" w:rsidR="0098031C" w:rsidRDefault="00000000">
            <w:pPr>
              <w:pStyle w:val="DefaultHeadingCell"/>
            </w:pPr>
            <w:r>
              <w:t>Wyszczególnienie</w:t>
            </w:r>
          </w:p>
        </w:tc>
        <w:tc>
          <w:tcPr>
            <w:tcW w:w="750" w:type="pct"/>
            <w:shd w:val="clear" w:color="auto" w:fill="3C3F49"/>
          </w:tcPr>
          <w:p w14:paraId="443A97CE" w14:textId="77777777" w:rsidR="0098031C" w:rsidRDefault="00000000">
            <w:pPr>
              <w:pStyle w:val="DefaultHeadingCell"/>
            </w:pPr>
            <w:r>
              <w:t>Przed zmianą</w:t>
            </w:r>
          </w:p>
        </w:tc>
        <w:tc>
          <w:tcPr>
            <w:tcW w:w="750" w:type="pct"/>
            <w:shd w:val="clear" w:color="auto" w:fill="3C3F49"/>
          </w:tcPr>
          <w:p w14:paraId="16DEA06A" w14:textId="77777777" w:rsidR="0098031C" w:rsidRDefault="00000000">
            <w:pPr>
              <w:pStyle w:val="DefaultHeadingCell"/>
            </w:pPr>
            <w:r>
              <w:t>Zmiana</w:t>
            </w:r>
          </w:p>
        </w:tc>
        <w:tc>
          <w:tcPr>
            <w:tcW w:w="750" w:type="pct"/>
            <w:shd w:val="clear" w:color="auto" w:fill="3C3F49"/>
          </w:tcPr>
          <w:p w14:paraId="75BCCF88" w14:textId="77777777" w:rsidR="0098031C" w:rsidRDefault="00000000">
            <w:pPr>
              <w:pStyle w:val="DefaultHeadingCell"/>
            </w:pPr>
            <w:r>
              <w:t>Po zmianie</w:t>
            </w:r>
          </w:p>
        </w:tc>
      </w:tr>
      <w:tr w:rsidR="0098031C" w14:paraId="544E59E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750" w:type="pct"/>
            <w:shd w:val="clear" w:color="auto" w:fill="FFFFFF"/>
          </w:tcPr>
          <w:p w14:paraId="30298887" w14:textId="77777777" w:rsidR="0098031C" w:rsidRDefault="00000000">
            <w:pPr>
              <w:pStyle w:val="DefaultExplanationChangesTitleRowCell"/>
            </w:pPr>
            <w:r>
              <w:t>dochody ogółem:</w:t>
            </w:r>
          </w:p>
        </w:tc>
        <w:tc>
          <w:tcPr>
            <w:tcW w:w="750" w:type="pct"/>
            <w:shd w:val="clear" w:color="auto" w:fill="FFFFFF"/>
          </w:tcPr>
          <w:p w14:paraId="44675E89" w14:textId="77777777" w:rsidR="0098031C" w:rsidRDefault="00000000">
            <w:pPr>
              <w:pStyle w:val="DefaultFooterValueCell"/>
            </w:pPr>
            <w:r>
              <w:t>55 610 108,92</w:t>
            </w:r>
          </w:p>
        </w:tc>
        <w:tc>
          <w:tcPr>
            <w:tcW w:w="750" w:type="pct"/>
            <w:shd w:val="clear" w:color="auto" w:fill="FFFFFF"/>
          </w:tcPr>
          <w:p w14:paraId="4CA29026" w14:textId="77777777" w:rsidR="0098031C" w:rsidRDefault="00000000">
            <w:pPr>
              <w:pStyle w:val="DefaultFooterValueCell"/>
            </w:pPr>
            <w:r>
              <w:t>-155 000,00</w:t>
            </w:r>
          </w:p>
        </w:tc>
        <w:tc>
          <w:tcPr>
            <w:tcW w:w="750" w:type="pct"/>
            <w:shd w:val="clear" w:color="auto" w:fill="FFFFFF"/>
          </w:tcPr>
          <w:p w14:paraId="1380EE9B" w14:textId="77777777" w:rsidR="0098031C" w:rsidRDefault="00000000">
            <w:pPr>
              <w:pStyle w:val="DefaultFooterValueCell"/>
            </w:pPr>
            <w:r>
              <w:t>55 455 108,92</w:t>
            </w:r>
          </w:p>
        </w:tc>
      </w:tr>
      <w:tr w:rsidR="0098031C" w14:paraId="0219727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750" w:type="pct"/>
            <w:shd w:val="clear" w:color="auto" w:fill="FFFFFF"/>
          </w:tcPr>
          <w:p w14:paraId="5CDB78C3" w14:textId="77777777" w:rsidR="0098031C" w:rsidRDefault="00000000">
            <w:pPr>
              <w:pStyle w:val="DefaultExplanationChangesTitleRowCell"/>
            </w:pPr>
            <w:r>
              <w:t>dochody majątkowe, w tym:</w:t>
            </w:r>
          </w:p>
        </w:tc>
        <w:tc>
          <w:tcPr>
            <w:tcW w:w="750" w:type="pct"/>
            <w:shd w:val="clear" w:color="auto" w:fill="FFFFFF"/>
          </w:tcPr>
          <w:p w14:paraId="6AB4B11F" w14:textId="77777777" w:rsidR="0098031C" w:rsidRDefault="00000000">
            <w:pPr>
              <w:pStyle w:val="DefaultFooterValueCell"/>
            </w:pPr>
            <w:r>
              <w:t>16 602 343,41</w:t>
            </w:r>
          </w:p>
        </w:tc>
        <w:tc>
          <w:tcPr>
            <w:tcW w:w="750" w:type="pct"/>
            <w:shd w:val="clear" w:color="auto" w:fill="FFFFFF"/>
          </w:tcPr>
          <w:p w14:paraId="30FBDBC3" w14:textId="77777777" w:rsidR="0098031C" w:rsidRDefault="00000000">
            <w:pPr>
              <w:pStyle w:val="DefaultFooterValueCell"/>
            </w:pPr>
            <w:r>
              <w:t>-155 000,00</w:t>
            </w:r>
          </w:p>
        </w:tc>
        <w:tc>
          <w:tcPr>
            <w:tcW w:w="750" w:type="pct"/>
            <w:shd w:val="clear" w:color="auto" w:fill="FFFFFF"/>
          </w:tcPr>
          <w:p w14:paraId="492A9816" w14:textId="77777777" w:rsidR="0098031C" w:rsidRDefault="00000000">
            <w:pPr>
              <w:pStyle w:val="DefaultFooterValueCell"/>
            </w:pPr>
            <w:r>
              <w:t>16 447 343,41</w:t>
            </w:r>
          </w:p>
        </w:tc>
      </w:tr>
      <w:tr w:rsidR="0098031C" w14:paraId="4FD11AE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750" w:type="pct"/>
            <w:shd w:val="clear" w:color="auto" w:fill="FFFFFF"/>
          </w:tcPr>
          <w:p w14:paraId="2548027D" w14:textId="77777777" w:rsidR="0098031C" w:rsidRDefault="00000000">
            <w:pPr>
              <w:pStyle w:val="DefaultExplanationChangesSectionRowCell"/>
            </w:pPr>
            <w:r>
              <w:t>Transport i łączność</w:t>
            </w:r>
          </w:p>
        </w:tc>
        <w:tc>
          <w:tcPr>
            <w:tcW w:w="750" w:type="pct"/>
            <w:shd w:val="clear" w:color="auto" w:fill="FFFFFF"/>
          </w:tcPr>
          <w:p w14:paraId="56943A0C" w14:textId="77777777" w:rsidR="0098031C" w:rsidRDefault="00000000">
            <w:pPr>
              <w:pStyle w:val="DefaultFooterValueCell"/>
            </w:pPr>
            <w:r>
              <w:t>7 331 230,00</w:t>
            </w:r>
          </w:p>
        </w:tc>
        <w:tc>
          <w:tcPr>
            <w:tcW w:w="750" w:type="pct"/>
            <w:shd w:val="clear" w:color="auto" w:fill="FFFFFF"/>
          </w:tcPr>
          <w:p w14:paraId="0F83B787" w14:textId="77777777" w:rsidR="0098031C" w:rsidRDefault="00000000">
            <w:pPr>
              <w:pStyle w:val="DefaultFooterValueCell"/>
            </w:pPr>
            <w:r>
              <w:t>-225 000,00</w:t>
            </w:r>
          </w:p>
        </w:tc>
        <w:tc>
          <w:tcPr>
            <w:tcW w:w="750" w:type="pct"/>
            <w:shd w:val="clear" w:color="auto" w:fill="FFFFFF"/>
          </w:tcPr>
          <w:p w14:paraId="4B246F5D" w14:textId="77777777" w:rsidR="0098031C" w:rsidRDefault="00000000">
            <w:pPr>
              <w:pStyle w:val="DefaultFooterValueCell"/>
            </w:pPr>
            <w:r>
              <w:t>7 106 230,00</w:t>
            </w:r>
          </w:p>
        </w:tc>
      </w:tr>
      <w:tr w:rsidR="0098031C" w14:paraId="668BD22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750" w:type="pct"/>
            <w:shd w:val="clear" w:color="auto" w:fill="FFFFFF"/>
          </w:tcPr>
          <w:p w14:paraId="2401DAC6" w14:textId="77777777" w:rsidR="0098031C" w:rsidRDefault="00000000">
            <w:pPr>
              <w:pStyle w:val="DefaultExplanationChangesSectionRowCell"/>
            </w:pPr>
            <w:r>
              <w:t>Obrona narodowa</w:t>
            </w:r>
          </w:p>
        </w:tc>
        <w:tc>
          <w:tcPr>
            <w:tcW w:w="750" w:type="pct"/>
            <w:shd w:val="clear" w:color="auto" w:fill="FFFFFF"/>
          </w:tcPr>
          <w:p w14:paraId="7632A303" w14:textId="77777777" w:rsidR="0098031C" w:rsidRDefault="00000000">
            <w:pPr>
              <w:pStyle w:val="DefaultFooterValueCell"/>
            </w:pPr>
            <w:r>
              <w:t>509 474,00</w:t>
            </w:r>
          </w:p>
        </w:tc>
        <w:tc>
          <w:tcPr>
            <w:tcW w:w="750" w:type="pct"/>
            <w:shd w:val="clear" w:color="auto" w:fill="FFFFFF"/>
          </w:tcPr>
          <w:p w14:paraId="0FA49611" w14:textId="77777777" w:rsidR="0098031C" w:rsidRDefault="00000000">
            <w:pPr>
              <w:pStyle w:val="DefaultFooterValueCell"/>
            </w:pPr>
            <w:r>
              <w:t>70 000,00</w:t>
            </w:r>
          </w:p>
        </w:tc>
        <w:tc>
          <w:tcPr>
            <w:tcW w:w="750" w:type="pct"/>
            <w:shd w:val="clear" w:color="auto" w:fill="FFFFFF"/>
          </w:tcPr>
          <w:p w14:paraId="381DB3E9" w14:textId="77777777" w:rsidR="0098031C" w:rsidRDefault="00000000">
            <w:pPr>
              <w:pStyle w:val="DefaultFooterValueCell"/>
            </w:pPr>
            <w:r>
              <w:t>579 474,00</w:t>
            </w:r>
          </w:p>
        </w:tc>
      </w:tr>
    </w:tbl>
    <w:p w14:paraId="1D09FA36" w14:textId="77777777" w:rsidR="0098031C" w:rsidRDefault="0098031C"/>
    <w:p w14:paraId="22D0AD81" w14:textId="77777777" w:rsidR="0098031C" w:rsidRDefault="00000000">
      <w:pPr>
        <w:pStyle w:val="Heading1"/>
      </w:pPr>
      <w:r>
        <w:t>WYDATKI</w:t>
      </w:r>
    </w:p>
    <w:p w14:paraId="3A9CF712" w14:textId="77777777" w:rsidR="0098031C" w:rsidRDefault="00000000">
      <w:r>
        <w:t>Wydatki budżetu Miasta i Gminy Międzybórz na rok 2026 zostają zmniejszone o kwotę 155 000,00 zł do kwoty 63 901 983,81 zł, w tym:</w:t>
      </w:r>
    </w:p>
    <w:p w14:paraId="32BF32C6" w14:textId="77777777" w:rsidR="0098031C" w:rsidRDefault="00000000">
      <w:pPr>
        <w:pStyle w:val="ListParagraph"/>
        <w:numPr>
          <w:ilvl w:val="0"/>
          <w:numId w:val="5"/>
        </w:numPr>
      </w:pPr>
      <w:r>
        <w:t>wydatki bieżące nie uległy zmianie,</w:t>
      </w:r>
    </w:p>
    <w:p w14:paraId="6C0BA979" w14:textId="77777777" w:rsidR="0098031C" w:rsidRDefault="00000000">
      <w:pPr>
        <w:pStyle w:val="ListParagraph"/>
        <w:numPr>
          <w:ilvl w:val="0"/>
          <w:numId w:val="5"/>
        </w:numPr>
      </w:pPr>
      <w:r>
        <w:t>wydatki majątkowe ulegają zmniejszeniu o kwotę 155 000,00 zł do kwoty 25 221 022,01 zł</w:t>
      </w:r>
    </w:p>
    <w:p w14:paraId="1671751B" w14:textId="77777777" w:rsidR="0098031C" w:rsidRDefault="00000000">
      <w:pPr>
        <w:pStyle w:val="Heading1"/>
      </w:pPr>
      <w:r>
        <w:t>Dokonuje się następujących zwiększeń po stronie wydatków majątkowych:</w:t>
      </w:r>
    </w:p>
    <w:p w14:paraId="19A640E3" w14:textId="77777777" w:rsidR="0098031C" w:rsidRDefault="00000000">
      <w:pPr>
        <w:pStyle w:val="ListParagraph"/>
        <w:numPr>
          <w:ilvl w:val="0"/>
          <w:numId w:val="6"/>
        </w:numPr>
      </w:pPr>
      <w:r>
        <w:t>w dziale „Obrona narodowa” w rozdziale „Zadania o charakterze obronnym wynikające z ustawy o ochronie ludności i obronie cywilnej” w ramach paragrafu „Wydatki inwestycyjne jednostek budżetowych” (dotyczy zadania Utworzenie pomieszczeń doraźnego schronienia z pomieszczeniami magazynowymi ochrony ludności i obrony cywilnej w budynku urzędu Miasta i Gminy Międzybórz) zwiększa się wydatki o 295 000,00 zł do kwoty 686 234,00 zł;</w:t>
      </w:r>
    </w:p>
    <w:p w14:paraId="1A140129" w14:textId="77777777" w:rsidR="0098031C" w:rsidRDefault="00000000">
      <w:pPr>
        <w:pStyle w:val="Heading1"/>
      </w:pPr>
      <w:r>
        <w:t>Dokonuje się następujących zmniejszeń po stronie wydatków majątkowych:</w:t>
      </w:r>
    </w:p>
    <w:p w14:paraId="0C7D3A52" w14:textId="77777777" w:rsidR="0098031C" w:rsidRDefault="00000000">
      <w:pPr>
        <w:pStyle w:val="ListParagraph"/>
        <w:numPr>
          <w:ilvl w:val="0"/>
          <w:numId w:val="7"/>
        </w:numPr>
      </w:pPr>
      <w:r>
        <w:t xml:space="preserve">w dziale „Transport i łączność” w rozdziale „Pozostała działalność” w ramach paragrafu „Wydatki inwestycyjne jednostek budżetowych” (dotyczy zadania Opracowanie dokumentacji projektowej sieci </w:t>
      </w:r>
      <w:r>
        <w:lastRenderedPageBreak/>
        <w:t xml:space="preserve">tras rowerowych w ramach "Dolnośląskiej </w:t>
      </w:r>
      <w:proofErr w:type="spellStart"/>
      <w:r>
        <w:t>Cyklostrady</w:t>
      </w:r>
      <w:proofErr w:type="spellEnd"/>
      <w:r>
        <w:t>") zmniejsza się wydatki o 450 000,00 zł do kwoty 0,00 zł;</w:t>
      </w:r>
    </w:p>
    <w:p w14:paraId="3B3306A6" w14:textId="77777777" w:rsidR="0098031C" w:rsidRDefault="00000000">
      <w:r>
        <w:t>Podsumowanie zmian wydatków Miasta i Gminy Międzybórz przedstawia tabela poniżej.</w:t>
      </w:r>
    </w:p>
    <w:tbl>
      <w:tblPr>
        <w:tblStyle w:val="DefaultTablePublink"/>
        <w:tblW w:w="5000" w:type="pct"/>
        <w:tblInd w:w="5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422"/>
        <w:gridCol w:w="1478"/>
        <w:gridCol w:w="1478"/>
        <w:gridCol w:w="1478"/>
      </w:tblGrid>
      <w:tr w:rsidR="0098031C" w14:paraId="491EF8B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2750" w:type="pct"/>
            <w:shd w:val="clear" w:color="auto" w:fill="3C3F49"/>
          </w:tcPr>
          <w:p w14:paraId="2F92E440" w14:textId="77777777" w:rsidR="0098031C" w:rsidRDefault="00000000">
            <w:pPr>
              <w:pStyle w:val="DefaultHeadingCell"/>
            </w:pPr>
            <w:r>
              <w:t>Wyszczególnienie</w:t>
            </w:r>
          </w:p>
        </w:tc>
        <w:tc>
          <w:tcPr>
            <w:tcW w:w="750" w:type="pct"/>
            <w:shd w:val="clear" w:color="auto" w:fill="3C3F49"/>
          </w:tcPr>
          <w:p w14:paraId="314B2BD7" w14:textId="77777777" w:rsidR="0098031C" w:rsidRDefault="00000000">
            <w:pPr>
              <w:pStyle w:val="DefaultHeadingCell"/>
            </w:pPr>
            <w:r>
              <w:t>Przed zmianą</w:t>
            </w:r>
          </w:p>
        </w:tc>
        <w:tc>
          <w:tcPr>
            <w:tcW w:w="750" w:type="pct"/>
            <w:shd w:val="clear" w:color="auto" w:fill="3C3F49"/>
          </w:tcPr>
          <w:p w14:paraId="2BDDA09D" w14:textId="77777777" w:rsidR="0098031C" w:rsidRDefault="00000000">
            <w:pPr>
              <w:pStyle w:val="DefaultHeadingCell"/>
            </w:pPr>
            <w:r>
              <w:t>Zmiana</w:t>
            </w:r>
          </w:p>
        </w:tc>
        <w:tc>
          <w:tcPr>
            <w:tcW w:w="750" w:type="pct"/>
            <w:shd w:val="clear" w:color="auto" w:fill="3C3F49"/>
          </w:tcPr>
          <w:p w14:paraId="706761C7" w14:textId="77777777" w:rsidR="0098031C" w:rsidRDefault="00000000">
            <w:pPr>
              <w:pStyle w:val="DefaultHeadingCell"/>
            </w:pPr>
            <w:r>
              <w:t>Po zmianie</w:t>
            </w:r>
          </w:p>
        </w:tc>
      </w:tr>
      <w:tr w:rsidR="0098031C" w14:paraId="3301F56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750" w:type="pct"/>
            <w:shd w:val="clear" w:color="auto" w:fill="FFFFFF"/>
          </w:tcPr>
          <w:p w14:paraId="44387433" w14:textId="77777777" w:rsidR="0098031C" w:rsidRDefault="00000000">
            <w:pPr>
              <w:pStyle w:val="DefaultExplanationChangesTitleRowCell"/>
            </w:pPr>
            <w:r>
              <w:t>wydatki ogółem:</w:t>
            </w:r>
          </w:p>
        </w:tc>
        <w:tc>
          <w:tcPr>
            <w:tcW w:w="750" w:type="pct"/>
            <w:shd w:val="clear" w:color="auto" w:fill="FFFFFF"/>
          </w:tcPr>
          <w:p w14:paraId="44CE9BB3" w14:textId="77777777" w:rsidR="0098031C" w:rsidRDefault="00000000">
            <w:pPr>
              <w:pStyle w:val="DefaultFooterValueCell"/>
            </w:pPr>
            <w:r>
              <w:t>64 056 983,81</w:t>
            </w:r>
          </w:p>
        </w:tc>
        <w:tc>
          <w:tcPr>
            <w:tcW w:w="750" w:type="pct"/>
            <w:shd w:val="clear" w:color="auto" w:fill="FFFFFF"/>
          </w:tcPr>
          <w:p w14:paraId="4537ED55" w14:textId="77777777" w:rsidR="0098031C" w:rsidRDefault="00000000">
            <w:pPr>
              <w:pStyle w:val="DefaultFooterValueCell"/>
            </w:pPr>
            <w:r>
              <w:t>-155 000,00</w:t>
            </w:r>
          </w:p>
        </w:tc>
        <w:tc>
          <w:tcPr>
            <w:tcW w:w="750" w:type="pct"/>
            <w:shd w:val="clear" w:color="auto" w:fill="FFFFFF"/>
          </w:tcPr>
          <w:p w14:paraId="0D989E6A" w14:textId="77777777" w:rsidR="0098031C" w:rsidRDefault="00000000">
            <w:pPr>
              <w:pStyle w:val="DefaultFooterValueCell"/>
            </w:pPr>
            <w:r>
              <w:t>63 901 983,81</w:t>
            </w:r>
          </w:p>
        </w:tc>
      </w:tr>
      <w:tr w:rsidR="0098031C" w14:paraId="57A6B76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750" w:type="pct"/>
            <w:shd w:val="clear" w:color="auto" w:fill="FFFFFF"/>
          </w:tcPr>
          <w:p w14:paraId="6D2FCF99" w14:textId="77777777" w:rsidR="0098031C" w:rsidRDefault="00000000">
            <w:pPr>
              <w:pStyle w:val="DefaultExplanationChangesTitleRowCell"/>
            </w:pPr>
            <w:r>
              <w:t>wydatki majątkowe, w tym:</w:t>
            </w:r>
          </w:p>
        </w:tc>
        <w:tc>
          <w:tcPr>
            <w:tcW w:w="750" w:type="pct"/>
            <w:shd w:val="clear" w:color="auto" w:fill="FFFFFF"/>
          </w:tcPr>
          <w:p w14:paraId="5E3C0B5A" w14:textId="77777777" w:rsidR="0098031C" w:rsidRDefault="00000000">
            <w:pPr>
              <w:pStyle w:val="DefaultFooterValueCell"/>
            </w:pPr>
            <w:r>
              <w:t>25 376 022,01</w:t>
            </w:r>
          </w:p>
        </w:tc>
        <w:tc>
          <w:tcPr>
            <w:tcW w:w="750" w:type="pct"/>
            <w:shd w:val="clear" w:color="auto" w:fill="FFFFFF"/>
          </w:tcPr>
          <w:p w14:paraId="408C75C1" w14:textId="77777777" w:rsidR="0098031C" w:rsidRDefault="00000000">
            <w:pPr>
              <w:pStyle w:val="DefaultFooterValueCell"/>
            </w:pPr>
            <w:r>
              <w:t>-155 000,00</w:t>
            </w:r>
          </w:p>
        </w:tc>
        <w:tc>
          <w:tcPr>
            <w:tcW w:w="750" w:type="pct"/>
            <w:shd w:val="clear" w:color="auto" w:fill="FFFFFF"/>
          </w:tcPr>
          <w:p w14:paraId="678E42D4" w14:textId="77777777" w:rsidR="0098031C" w:rsidRDefault="00000000">
            <w:pPr>
              <w:pStyle w:val="DefaultFooterValueCell"/>
            </w:pPr>
            <w:r>
              <w:t>25 221 022,01</w:t>
            </w:r>
          </w:p>
        </w:tc>
      </w:tr>
      <w:tr w:rsidR="0098031C" w14:paraId="3DACED9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750" w:type="pct"/>
            <w:shd w:val="clear" w:color="auto" w:fill="FFFFFF"/>
          </w:tcPr>
          <w:p w14:paraId="31D7A677" w14:textId="77777777" w:rsidR="0098031C" w:rsidRDefault="00000000">
            <w:pPr>
              <w:pStyle w:val="DefaultExplanationChangesSectionRowCell"/>
            </w:pPr>
            <w:r>
              <w:t>Transport i łączność</w:t>
            </w:r>
          </w:p>
        </w:tc>
        <w:tc>
          <w:tcPr>
            <w:tcW w:w="750" w:type="pct"/>
            <w:shd w:val="clear" w:color="auto" w:fill="FFFFFF"/>
          </w:tcPr>
          <w:p w14:paraId="391A0337" w14:textId="77777777" w:rsidR="0098031C" w:rsidRDefault="00000000">
            <w:pPr>
              <w:pStyle w:val="DefaultFooterValueCell"/>
            </w:pPr>
            <w:r>
              <w:t>9 348 440,00</w:t>
            </w:r>
          </w:p>
        </w:tc>
        <w:tc>
          <w:tcPr>
            <w:tcW w:w="750" w:type="pct"/>
            <w:shd w:val="clear" w:color="auto" w:fill="FFFFFF"/>
          </w:tcPr>
          <w:p w14:paraId="35FA229B" w14:textId="77777777" w:rsidR="0098031C" w:rsidRDefault="00000000">
            <w:pPr>
              <w:pStyle w:val="DefaultFooterValueCell"/>
            </w:pPr>
            <w:r>
              <w:t>-450 000,00</w:t>
            </w:r>
          </w:p>
        </w:tc>
        <w:tc>
          <w:tcPr>
            <w:tcW w:w="750" w:type="pct"/>
            <w:shd w:val="clear" w:color="auto" w:fill="FFFFFF"/>
          </w:tcPr>
          <w:p w14:paraId="580E750A" w14:textId="77777777" w:rsidR="0098031C" w:rsidRDefault="00000000">
            <w:pPr>
              <w:pStyle w:val="DefaultFooterValueCell"/>
            </w:pPr>
            <w:r>
              <w:t>8 898 440,00</w:t>
            </w:r>
          </w:p>
        </w:tc>
      </w:tr>
      <w:tr w:rsidR="0098031C" w14:paraId="3BEDB82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750" w:type="pct"/>
            <w:shd w:val="clear" w:color="auto" w:fill="FFFFFF"/>
          </w:tcPr>
          <w:p w14:paraId="2E2324A7" w14:textId="77777777" w:rsidR="0098031C" w:rsidRDefault="00000000">
            <w:pPr>
              <w:pStyle w:val="DefaultExplanationChangesSectionRowCell"/>
            </w:pPr>
            <w:r>
              <w:t>Obrona narodowa</w:t>
            </w:r>
          </w:p>
        </w:tc>
        <w:tc>
          <w:tcPr>
            <w:tcW w:w="750" w:type="pct"/>
            <w:shd w:val="clear" w:color="auto" w:fill="FFFFFF"/>
          </w:tcPr>
          <w:p w14:paraId="1541E500" w14:textId="77777777" w:rsidR="0098031C" w:rsidRDefault="00000000">
            <w:pPr>
              <w:pStyle w:val="DefaultFooterValueCell"/>
            </w:pPr>
            <w:r>
              <w:t>509 474,00</w:t>
            </w:r>
          </w:p>
        </w:tc>
        <w:tc>
          <w:tcPr>
            <w:tcW w:w="750" w:type="pct"/>
            <w:shd w:val="clear" w:color="auto" w:fill="FFFFFF"/>
          </w:tcPr>
          <w:p w14:paraId="1BFAEBAC" w14:textId="77777777" w:rsidR="0098031C" w:rsidRDefault="00000000">
            <w:pPr>
              <w:pStyle w:val="DefaultFooterValueCell"/>
            </w:pPr>
            <w:r>
              <w:t>295 000,00</w:t>
            </w:r>
          </w:p>
        </w:tc>
        <w:tc>
          <w:tcPr>
            <w:tcW w:w="750" w:type="pct"/>
            <w:shd w:val="clear" w:color="auto" w:fill="FFFFFF"/>
          </w:tcPr>
          <w:p w14:paraId="042FE195" w14:textId="77777777" w:rsidR="0098031C" w:rsidRDefault="00000000">
            <w:pPr>
              <w:pStyle w:val="DefaultFooterValueCell"/>
            </w:pPr>
            <w:r>
              <w:t>804 474,00</w:t>
            </w:r>
          </w:p>
        </w:tc>
      </w:tr>
    </w:tbl>
    <w:p w14:paraId="29BF1573" w14:textId="77777777" w:rsidR="0098031C" w:rsidRDefault="0098031C"/>
    <w:p w14:paraId="22A6AFBA" w14:textId="77777777" w:rsidR="0098031C" w:rsidRDefault="00000000">
      <w:pPr>
        <w:pStyle w:val="Heading1"/>
      </w:pPr>
      <w:r>
        <w:t>PRZYCHODY</w:t>
      </w:r>
    </w:p>
    <w:p w14:paraId="6FB028F7" w14:textId="77777777" w:rsidR="0098031C" w:rsidRDefault="00000000">
      <w:pPr>
        <w:pStyle w:val="ParagraphLeftAlign"/>
      </w:pPr>
      <w:r>
        <w:t>Przychody budżetu Miasta i Gminy Międzybórz na rok 2026 nie uległy zmianie.</w:t>
      </w:r>
    </w:p>
    <w:p w14:paraId="542086FD" w14:textId="77777777" w:rsidR="0098031C" w:rsidRDefault="00000000">
      <w:pPr>
        <w:pStyle w:val="Heading1"/>
      </w:pPr>
      <w:r>
        <w:t>ROZCHODY</w:t>
      </w:r>
    </w:p>
    <w:p w14:paraId="7EE76A1A" w14:textId="77777777" w:rsidR="0098031C" w:rsidRDefault="00000000">
      <w:pPr>
        <w:pStyle w:val="ParagraphLeftAlign"/>
      </w:pPr>
      <w:r>
        <w:t>Rozchody budżetu Miasta i Gminy Międzybórz na rok 2026 nie uległy zmianie.</w:t>
      </w:r>
    </w:p>
    <w:p w14:paraId="0EDE719E" w14:textId="77777777" w:rsidR="0098031C" w:rsidRDefault="0098031C">
      <w:pPr>
        <w:sectPr w:rsidR="0098031C">
          <w:pgSz w:w="11906" w:h="16838"/>
          <w:pgMar w:top="1417" w:right="1020" w:bottom="992" w:left="1020" w:header="720" w:footer="720" w:gutter="0"/>
          <w:cols w:space="708"/>
        </w:sectPr>
      </w:pPr>
    </w:p>
    <w:p w14:paraId="06B96BC8" w14:textId="77777777" w:rsidR="0098031C" w:rsidRDefault="00000000">
      <w:pPr>
        <w:pStyle w:val="TableAttachment"/>
      </w:pPr>
      <w:r>
        <w:lastRenderedPageBreak/>
        <w:t>Załącznik Nr 1</w:t>
      </w:r>
      <w:r>
        <w:br/>
        <w:t>do Uchwały Nr .../.../...</w:t>
      </w:r>
      <w:r>
        <w:br/>
        <w:t>Rady Miejskiej Międzybórz</w:t>
      </w:r>
      <w:r>
        <w:br/>
        <w:t>z dnia 11 sierpnia 2026 roku</w:t>
      </w:r>
    </w:p>
    <w:p w14:paraId="12687FAC" w14:textId="77777777" w:rsidR="0098031C" w:rsidRDefault="00000000">
      <w:pPr>
        <w:pStyle w:val="Tytu"/>
      </w:pPr>
      <w:r>
        <w:t>Zmiany w planie dochodów Miasta i Gminy Międzybórz w 2026 roku</w:t>
      </w:r>
    </w:p>
    <w:tbl>
      <w:tblPr>
        <w:tblStyle w:val="DefaultTablePublink"/>
        <w:tblW w:w="5000" w:type="pct"/>
        <w:tblInd w:w="5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795"/>
        <w:gridCol w:w="811"/>
        <w:gridCol w:w="9452"/>
        <w:gridCol w:w="1111"/>
        <w:gridCol w:w="950"/>
        <w:gridCol w:w="1099"/>
      </w:tblGrid>
      <w:tr w:rsidR="0098031C" w14:paraId="247B9DB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0" w:type="auto"/>
            <w:shd w:val="clear" w:color="auto" w:fill="3C3F49"/>
          </w:tcPr>
          <w:p w14:paraId="4DF69CCF" w14:textId="77777777" w:rsidR="0098031C" w:rsidRDefault="00000000">
            <w:pPr>
              <w:pStyle w:val="DefaultHeadingCell"/>
            </w:pPr>
            <w:r>
              <w:t>Dział</w:t>
            </w:r>
          </w:p>
        </w:tc>
        <w:tc>
          <w:tcPr>
            <w:tcW w:w="0" w:type="auto"/>
            <w:shd w:val="clear" w:color="auto" w:fill="3C3F49"/>
          </w:tcPr>
          <w:p w14:paraId="08EA9B4D" w14:textId="77777777" w:rsidR="0098031C" w:rsidRDefault="00000000">
            <w:pPr>
              <w:pStyle w:val="DefaultHeadingCell"/>
            </w:pPr>
            <w:r>
              <w:t>Rozdział</w:t>
            </w:r>
          </w:p>
        </w:tc>
        <w:tc>
          <w:tcPr>
            <w:tcW w:w="0" w:type="auto"/>
            <w:shd w:val="clear" w:color="auto" w:fill="3C3F49"/>
          </w:tcPr>
          <w:p w14:paraId="2B54943E" w14:textId="77777777" w:rsidR="0098031C" w:rsidRDefault="00000000">
            <w:pPr>
              <w:pStyle w:val="DefaultHeadingCell"/>
            </w:pPr>
            <w:r>
              <w:t>Paragraf</w:t>
            </w:r>
          </w:p>
        </w:tc>
        <w:tc>
          <w:tcPr>
            <w:tcW w:w="0" w:type="auto"/>
            <w:shd w:val="clear" w:color="auto" w:fill="3C3F49"/>
          </w:tcPr>
          <w:p w14:paraId="66C7DBFF" w14:textId="77777777" w:rsidR="0098031C" w:rsidRDefault="00000000">
            <w:pPr>
              <w:pStyle w:val="DefaultHeadingCell"/>
            </w:pPr>
            <w:r>
              <w:t>Wyszczególnienie</w:t>
            </w:r>
          </w:p>
        </w:tc>
        <w:tc>
          <w:tcPr>
            <w:tcW w:w="0" w:type="auto"/>
            <w:shd w:val="clear" w:color="auto" w:fill="3C3F49"/>
          </w:tcPr>
          <w:p w14:paraId="1C4FBECC" w14:textId="77777777" w:rsidR="0098031C" w:rsidRDefault="00000000">
            <w:pPr>
              <w:pStyle w:val="DefaultHeadingCell"/>
            </w:pPr>
            <w:r>
              <w:t>Przed zmianą</w:t>
            </w:r>
          </w:p>
        </w:tc>
        <w:tc>
          <w:tcPr>
            <w:tcW w:w="0" w:type="auto"/>
            <w:shd w:val="clear" w:color="auto" w:fill="3C3F49"/>
          </w:tcPr>
          <w:p w14:paraId="3A5766EF" w14:textId="77777777" w:rsidR="0098031C" w:rsidRDefault="00000000">
            <w:pPr>
              <w:pStyle w:val="DefaultHeadingCell"/>
            </w:pPr>
            <w:r>
              <w:t>Zmiana</w:t>
            </w:r>
          </w:p>
        </w:tc>
        <w:tc>
          <w:tcPr>
            <w:tcW w:w="0" w:type="auto"/>
            <w:shd w:val="clear" w:color="auto" w:fill="3C3F49"/>
          </w:tcPr>
          <w:p w14:paraId="4614BBF6" w14:textId="77777777" w:rsidR="0098031C" w:rsidRDefault="00000000">
            <w:pPr>
              <w:pStyle w:val="DefaultHeadingCell"/>
            </w:pPr>
            <w:r>
              <w:t>Po zmianie</w:t>
            </w:r>
          </w:p>
        </w:tc>
      </w:tr>
      <w:tr w:rsidR="0098031C" w14:paraId="267694A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shd w:val="clear" w:color="auto" w:fill="E0E1E1"/>
          </w:tcPr>
          <w:p w14:paraId="355F3F8A" w14:textId="77777777" w:rsidR="0098031C" w:rsidRDefault="00000000">
            <w:pPr>
              <w:pStyle w:val="DefaultKeyCell"/>
            </w:pPr>
            <w:r>
              <w:t>600</w:t>
            </w:r>
          </w:p>
        </w:tc>
        <w:tc>
          <w:tcPr>
            <w:tcW w:w="0" w:type="auto"/>
            <w:shd w:val="clear" w:color="auto" w:fill="E0E1E1"/>
          </w:tcPr>
          <w:p w14:paraId="22156FD8" w14:textId="77777777" w:rsidR="0098031C" w:rsidRDefault="0098031C">
            <w:pPr>
              <w:pStyle w:val="DefaultKeyCell"/>
            </w:pPr>
          </w:p>
        </w:tc>
        <w:tc>
          <w:tcPr>
            <w:tcW w:w="0" w:type="auto"/>
            <w:shd w:val="clear" w:color="auto" w:fill="E0E1E1"/>
          </w:tcPr>
          <w:p w14:paraId="2B707BB9" w14:textId="77777777" w:rsidR="0098031C" w:rsidRDefault="0098031C">
            <w:pPr>
              <w:pStyle w:val="DefaultKeyCell"/>
            </w:pPr>
          </w:p>
        </w:tc>
        <w:tc>
          <w:tcPr>
            <w:tcW w:w="0" w:type="auto"/>
            <w:shd w:val="clear" w:color="auto" w:fill="E0E1E1"/>
          </w:tcPr>
          <w:p w14:paraId="15474246" w14:textId="77777777" w:rsidR="0098031C" w:rsidRDefault="00000000">
            <w:pPr>
              <w:pStyle w:val="DefaultDescriptionCell"/>
            </w:pPr>
            <w:r>
              <w:t>Transport i łączność</w:t>
            </w:r>
          </w:p>
        </w:tc>
        <w:tc>
          <w:tcPr>
            <w:tcW w:w="0" w:type="auto"/>
            <w:shd w:val="clear" w:color="auto" w:fill="E0E1E1"/>
          </w:tcPr>
          <w:p w14:paraId="69C637A4" w14:textId="77777777" w:rsidR="0098031C" w:rsidRDefault="00000000">
            <w:pPr>
              <w:pStyle w:val="DefaultValueCell"/>
            </w:pPr>
            <w:r>
              <w:t>7 351 230,00</w:t>
            </w:r>
          </w:p>
        </w:tc>
        <w:tc>
          <w:tcPr>
            <w:tcW w:w="0" w:type="auto"/>
            <w:shd w:val="clear" w:color="auto" w:fill="E0E1E1"/>
          </w:tcPr>
          <w:p w14:paraId="745181F7" w14:textId="77777777" w:rsidR="0098031C" w:rsidRDefault="00000000">
            <w:pPr>
              <w:pStyle w:val="DefaultValueCell"/>
            </w:pPr>
            <w:r>
              <w:t>-225 000,00</w:t>
            </w:r>
          </w:p>
        </w:tc>
        <w:tc>
          <w:tcPr>
            <w:tcW w:w="0" w:type="auto"/>
            <w:shd w:val="clear" w:color="auto" w:fill="E0E1E1"/>
          </w:tcPr>
          <w:p w14:paraId="75F3D671" w14:textId="77777777" w:rsidR="0098031C" w:rsidRDefault="00000000">
            <w:pPr>
              <w:pStyle w:val="DefaultValueCell"/>
            </w:pPr>
            <w:r>
              <w:t>7 126 230,00</w:t>
            </w:r>
          </w:p>
        </w:tc>
      </w:tr>
      <w:tr w:rsidR="0098031C" w14:paraId="6F7ED18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shd w:val="clear" w:color="auto" w:fill="F2F3F3"/>
          </w:tcPr>
          <w:p w14:paraId="2E3292C8" w14:textId="77777777" w:rsidR="0098031C" w:rsidRDefault="0098031C">
            <w:pPr>
              <w:pStyle w:val="DefaultKeyCell"/>
            </w:pPr>
          </w:p>
        </w:tc>
        <w:tc>
          <w:tcPr>
            <w:tcW w:w="0" w:type="auto"/>
            <w:shd w:val="clear" w:color="auto" w:fill="F2F3F3"/>
          </w:tcPr>
          <w:p w14:paraId="6535C5A4" w14:textId="77777777" w:rsidR="0098031C" w:rsidRDefault="00000000">
            <w:pPr>
              <w:pStyle w:val="DefaultKeyCell"/>
            </w:pPr>
            <w:r>
              <w:t>60095</w:t>
            </w:r>
          </w:p>
        </w:tc>
        <w:tc>
          <w:tcPr>
            <w:tcW w:w="0" w:type="auto"/>
            <w:shd w:val="clear" w:color="auto" w:fill="F2F3F3"/>
          </w:tcPr>
          <w:p w14:paraId="5AEC0D40" w14:textId="77777777" w:rsidR="0098031C" w:rsidRDefault="0098031C">
            <w:pPr>
              <w:pStyle w:val="DefaultKeyCell"/>
            </w:pPr>
          </w:p>
        </w:tc>
        <w:tc>
          <w:tcPr>
            <w:tcW w:w="0" w:type="auto"/>
            <w:shd w:val="clear" w:color="auto" w:fill="F2F3F3"/>
          </w:tcPr>
          <w:p w14:paraId="2CC546F0" w14:textId="77777777" w:rsidR="0098031C" w:rsidRDefault="00000000">
            <w:pPr>
              <w:pStyle w:val="DefaultDescriptionCell"/>
            </w:pPr>
            <w:r>
              <w:t>Pozostała działalność</w:t>
            </w:r>
          </w:p>
        </w:tc>
        <w:tc>
          <w:tcPr>
            <w:tcW w:w="0" w:type="auto"/>
            <w:shd w:val="clear" w:color="auto" w:fill="F2F3F3"/>
          </w:tcPr>
          <w:p w14:paraId="273F343D" w14:textId="77777777" w:rsidR="0098031C" w:rsidRDefault="00000000">
            <w:pPr>
              <w:pStyle w:val="DefaultValueCell"/>
            </w:pPr>
            <w:r>
              <w:t>225 000,00</w:t>
            </w:r>
          </w:p>
        </w:tc>
        <w:tc>
          <w:tcPr>
            <w:tcW w:w="0" w:type="auto"/>
            <w:shd w:val="clear" w:color="auto" w:fill="F2F3F3"/>
          </w:tcPr>
          <w:p w14:paraId="3EC3D3D7" w14:textId="77777777" w:rsidR="0098031C" w:rsidRDefault="00000000">
            <w:pPr>
              <w:pStyle w:val="DefaultValueCell"/>
            </w:pPr>
            <w:r>
              <w:t>-225 000,00</w:t>
            </w:r>
          </w:p>
        </w:tc>
        <w:tc>
          <w:tcPr>
            <w:tcW w:w="0" w:type="auto"/>
            <w:shd w:val="clear" w:color="auto" w:fill="F2F3F3"/>
          </w:tcPr>
          <w:p w14:paraId="79A2A41C" w14:textId="77777777" w:rsidR="0098031C" w:rsidRDefault="00000000">
            <w:pPr>
              <w:pStyle w:val="DefaultValueCell"/>
            </w:pPr>
            <w:r>
              <w:t>0,00</w:t>
            </w:r>
          </w:p>
        </w:tc>
      </w:tr>
      <w:tr w:rsidR="0098031C" w14:paraId="01F533E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shd w:val="clear" w:color="auto" w:fill="FFFFFF"/>
          </w:tcPr>
          <w:p w14:paraId="6F396F46" w14:textId="77777777" w:rsidR="0098031C" w:rsidRDefault="0098031C">
            <w:pPr>
              <w:pStyle w:val="DefaultKeyCell"/>
            </w:pPr>
          </w:p>
        </w:tc>
        <w:tc>
          <w:tcPr>
            <w:tcW w:w="0" w:type="auto"/>
            <w:shd w:val="clear" w:color="auto" w:fill="FFFFFF"/>
          </w:tcPr>
          <w:p w14:paraId="096ED009" w14:textId="77777777" w:rsidR="0098031C" w:rsidRDefault="0098031C">
            <w:pPr>
              <w:pStyle w:val="DefaultKeyCell"/>
            </w:pPr>
          </w:p>
        </w:tc>
        <w:tc>
          <w:tcPr>
            <w:tcW w:w="0" w:type="auto"/>
            <w:shd w:val="clear" w:color="auto" w:fill="FFFFFF"/>
          </w:tcPr>
          <w:p w14:paraId="7B2FA9A1" w14:textId="77777777" w:rsidR="0098031C" w:rsidRDefault="00000000">
            <w:pPr>
              <w:pStyle w:val="DefaultKeyCell"/>
            </w:pPr>
            <w:r>
              <w:t>6300</w:t>
            </w:r>
          </w:p>
        </w:tc>
        <w:tc>
          <w:tcPr>
            <w:tcW w:w="0" w:type="auto"/>
            <w:shd w:val="clear" w:color="auto" w:fill="FFFFFF"/>
          </w:tcPr>
          <w:p w14:paraId="6E8B86D0" w14:textId="77777777" w:rsidR="0098031C" w:rsidRDefault="00000000">
            <w:pPr>
              <w:pStyle w:val="DefaultDescriptionCell"/>
            </w:pPr>
            <w:r>
              <w:t>Dotacja celowa otrzymana z tytułu pomocy finansowej udzielanej między jednostkami samorządu terytorialnego na dofinansowanie własnych zadań inwestycyjnych i zakupów inwestycyjnych</w:t>
            </w:r>
          </w:p>
        </w:tc>
        <w:tc>
          <w:tcPr>
            <w:tcW w:w="0" w:type="auto"/>
            <w:shd w:val="clear" w:color="auto" w:fill="FFFFFF"/>
          </w:tcPr>
          <w:p w14:paraId="79BFC72E" w14:textId="77777777" w:rsidR="0098031C" w:rsidRDefault="00000000">
            <w:pPr>
              <w:pStyle w:val="DefaultValueCell"/>
            </w:pPr>
            <w:r>
              <w:t>225 000,00</w:t>
            </w:r>
          </w:p>
        </w:tc>
        <w:tc>
          <w:tcPr>
            <w:tcW w:w="0" w:type="auto"/>
            <w:shd w:val="clear" w:color="auto" w:fill="FFFFFF"/>
          </w:tcPr>
          <w:p w14:paraId="4D492606" w14:textId="77777777" w:rsidR="0098031C" w:rsidRDefault="00000000">
            <w:pPr>
              <w:pStyle w:val="DefaultValueCell"/>
            </w:pPr>
            <w:r>
              <w:t>-225 000,00</w:t>
            </w:r>
          </w:p>
        </w:tc>
        <w:tc>
          <w:tcPr>
            <w:tcW w:w="0" w:type="auto"/>
            <w:shd w:val="clear" w:color="auto" w:fill="FFFFFF"/>
          </w:tcPr>
          <w:p w14:paraId="0A4486D4" w14:textId="77777777" w:rsidR="0098031C" w:rsidRDefault="00000000">
            <w:pPr>
              <w:pStyle w:val="DefaultValueCell"/>
            </w:pPr>
            <w:r>
              <w:t>0,00</w:t>
            </w:r>
          </w:p>
        </w:tc>
      </w:tr>
      <w:tr w:rsidR="0098031C" w14:paraId="011733E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shd w:val="clear" w:color="auto" w:fill="E0E1E1"/>
          </w:tcPr>
          <w:p w14:paraId="36D50A4C" w14:textId="77777777" w:rsidR="0098031C" w:rsidRDefault="00000000">
            <w:pPr>
              <w:pStyle w:val="DefaultKeyCell"/>
            </w:pPr>
            <w:r>
              <w:t>752</w:t>
            </w:r>
          </w:p>
        </w:tc>
        <w:tc>
          <w:tcPr>
            <w:tcW w:w="0" w:type="auto"/>
            <w:shd w:val="clear" w:color="auto" w:fill="E0E1E1"/>
          </w:tcPr>
          <w:p w14:paraId="25F8D63D" w14:textId="77777777" w:rsidR="0098031C" w:rsidRDefault="0098031C">
            <w:pPr>
              <w:pStyle w:val="DefaultKeyCell"/>
            </w:pPr>
          </w:p>
        </w:tc>
        <w:tc>
          <w:tcPr>
            <w:tcW w:w="0" w:type="auto"/>
            <w:shd w:val="clear" w:color="auto" w:fill="E0E1E1"/>
          </w:tcPr>
          <w:p w14:paraId="563F975C" w14:textId="77777777" w:rsidR="0098031C" w:rsidRDefault="0098031C">
            <w:pPr>
              <w:pStyle w:val="DefaultKeyCell"/>
            </w:pPr>
          </w:p>
        </w:tc>
        <w:tc>
          <w:tcPr>
            <w:tcW w:w="0" w:type="auto"/>
            <w:shd w:val="clear" w:color="auto" w:fill="E0E1E1"/>
          </w:tcPr>
          <w:p w14:paraId="609E7CE9" w14:textId="77777777" w:rsidR="0098031C" w:rsidRDefault="00000000">
            <w:pPr>
              <w:pStyle w:val="DefaultDescriptionCell"/>
            </w:pPr>
            <w:r>
              <w:t>Obrona narodowa</w:t>
            </w:r>
          </w:p>
        </w:tc>
        <w:tc>
          <w:tcPr>
            <w:tcW w:w="0" w:type="auto"/>
            <w:shd w:val="clear" w:color="auto" w:fill="E0E1E1"/>
          </w:tcPr>
          <w:p w14:paraId="3B2AE457" w14:textId="77777777" w:rsidR="0098031C" w:rsidRDefault="00000000">
            <w:pPr>
              <w:pStyle w:val="DefaultValueCell"/>
            </w:pPr>
            <w:r>
              <w:t>1 013 078,00</w:t>
            </w:r>
          </w:p>
        </w:tc>
        <w:tc>
          <w:tcPr>
            <w:tcW w:w="0" w:type="auto"/>
            <w:shd w:val="clear" w:color="auto" w:fill="E0E1E1"/>
          </w:tcPr>
          <w:p w14:paraId="7786B472" w14:textId="77777777" w:rsidR="0098031C" w:rsidRDefault="00000000">
            <w:pPr>
              <w:pStyle w:val="DefaultValueCell"/>
            </w:pPr>
            <w:r>
              <w:t>70 000,00</w:t>
            </w:r>
          </w:p>
        </w:tc>
        <w:tc>
          <w:tcPr>
            <w:tcW w:w="0" w:type="auto"/>
            <w:shd w:val="clear" w:color="auto" w:fill="E0E1E1"/>
          </w:tcPr>
          <w:p w14:paraId="05C56743" w14:textId="77777777" w:rsidR="0098031C" w:rsidRDefault="00000000">
            <w:pPr>
              <w:pStyle w:val="DefaultValueCell"/>
            </w:pPr>
            <w:r>
              <w:t>1 083 078,00</w:t>
            </w:r>
          </w:p>
        </w:tc>
      </w:tr>
      <w:tr w:rsidR="0098031C" w14:paraId="1354247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shd w:val="clear" w:color="auto" w:fill="F2F3F3"/>
          </w:tcPr>
          <w:p w14:paraId="722F1874" w14:textId="77777777" w:rsidR="0098031C" w:rsidRDefault="0098031C">
            <w:pPr>
              <w:pStyle w:val="DefaultKeyCell"/>
            </w:pPr>
          </w:p>
        </w:tc>
        <w:tc>
          <w:tcPr>
            <w:tcW w:w="0" w:type="auto"/>
            <w:shd w:val="clear" w:color="auto" w:fill="F2F3F3"/>
          </w:tcPr>
          <w:p w14:paraId="13CA1DCB" w14:textId="77777777" w:rsidR="0098031C" w:rsidRDefault="00000000">
            <w:pPr>
              <w:pStyle w:val="DefaultKeyCell"/>
            </w:pPr>
            <w:r>
              <w:t>75281</w:t>
            </w:r>
          </w:p>
        </w:tc>
        <w:tc>
          <w:tcPr>
            <w:tcW w:w="0" w:type="auto"/>
            <w:shd w:val="clear" w:color="auto" w:fill="F2F3F3"/>
          </w:tcPr>
          <w:p w14:paraId="4BE5B94E" w14:textId="77777777" w:rsidR="0098031C" w:rsidRDefault="0098031C">
            <w:pPr>
              <w:pStyle w:val="DefaultKeyCell"/>
            </w:pPr>
          </w:p>
        </w:tc>
        <w:tc>
          <w:tcPr>
            <w:tcW w:w="0" w:type="auto"/>
            <w:shd w:val="clear" w:color="auto" w:fill="F2F3F3"/>
          </w:tcPr>
          <w:p w14:paraId="4702C6E4" w14:textId="77777777" w:rsidR="0098031C" w:rsidRDefault="00000000">
            <w:pPr>
              <w:pStyle w:val="DefaultDescriptionCell"/>
            </w:pPr>
            <w:r>
              <w:t>Zadania o charakterze obronnym wynikające z ustawy o ochronie ludności i obronie cywilnej</w:t>
            </w:r>
          </w:p>
        </w:tc>
        <w:tc>
          <w:tcPr>
            <w:tcW w:w="0" w:type="auto"/>
            <w:shd w:val="clear" w:color="auto" w:fill="F2F3F3"/>
          </w:tcPr>
          <w:p w14:paraId="509505B3" w14:textId="77777777" w:rsidR="0098031C" w:rsidRDefault="00000000">
            <w:pPr>
              <w:pStyle w:val="DefaultValueCell"/>
            </w:pPr>
            <w:r>
              <w:t>1 012 578,00</w:t>
            </w:r>
          </w:p>
        </w:tc>
        <w:tc>
          <w:tcPr>
            <w:tcW w:w="0" w:type="auto"/>
            <w:shd w:val="clear" w:color="auto" w:fill="F2F3F3"/>
          </w:tcPr>
          <w:p w14:paraId="00087AF3" w14:textId="77777777" w:rsidR="0098031C" w:rsidRDefault="00000000">
            <w:pPr>
              <w:pStyle w:val="DefaultValueCell"/>
            </w:pPr>
            <w:r>
              <w:t>70 000,00</w:t>
            </w:r>
          </w:p>
        </w:tc>
        <w:tc>
          <w:tcPr>
            <w:tcW w:w="0" w:type="auto"/>
            <w:shd w:val="clear" w:color="auto" w:fill="F2F3F3"/>
          </w:tcPr>
          <w:p w14:paraId="6061645D" w14:textId="77777777" w:rsidR="0098031C" w:rsidRDefault="00000000">
            <w:pPr>
              <w:pStyle w:val="DefaultValueCell"/>
            </w:pPr>
            <w:r>
              <w:t>1 082 578,00</w:t>
            </w:r>
          </w:p>
        </w:tc>
      </w:tr>
      <w:tr w:rsidR="0098031C" w14:paraId="30016F8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shd w:val="clear" w:color="auto" w:fill="FFFFFF"/>
          </w:tcPr>
          <w:p w14:paraId="1E06F6AB" w14:textId="77777777" w:rsidR="0098031C" w:rsidRDefault="0098031C">
            <w:pPr>
              <w:pStyle w:val="DefaultKeyCell"/>
            </w:pPr>
          </w:p>
        </w:tc>
        <w:tc>
          <w:tcPr>
            <w:tcW w:w="0" w:type="auto"/>
            <w:shd w:val="clear" w:color="auto" w:fill="FFFFFF"/>
          </w:tcPr>
          <w:p w14:paraId="0C31BC04" w14:textId="77777777" w:rsidR="0098031C" w:rsidRDefault="0098031C">
            <w:pPr>
              <w:pStyle w:val="DefaultKeyCell"/>
            </w:pPr>
          </w:p>
        </w:tc>
        <w:tc>
          <w:tcPr>
            <w:tcW w:w="0" w:type="auto"/>
            <w:shd w:val="clear" w:color="auto" w:fill="FFFFFF"/>
          </w:tcPr>
          <w:p w14:paraId="6B069A46" w14:textId="77777777" w:rsidR="0098031C" w:rsidRDefault="00000000">
            <w:pPr>
              <w:pStyle w:val="DefaultKeyCell"/>
            </w:pPr>
            <w:r>
              <w:t>6290</w:t>
            </w:r>
          </w:p>
        </w:tc>
        <w:tc>
          <w:tcPr>
            <w:tcW w:w="0" w:type="auto"/>
            <w:shd w:val="clear" w:color="auto" w:fill="FFFFFF"/>
          </w:tcPr>
          <w:p w14:paraId="775971CD" w14:textId="77777777" w:rsidR="0098031C" w:rsidRDefault="00000000">
            <w:pPr>
              <w:pStyle w:val="DefaultDescriptionCell"/>
            </w:pPr>
            <w:r>
              <w:t>Środki na dofinansowanie własnych inwestycji gmin, powiatów (związków gmin, związków powiatowo-gminnych, związków powiatów), samorządów województw, pozyskane z innych źródeł</w:t>
            </w:r>
          </w:p>
        </w:tc>
        <w:tc>
          <w:tcPr>
            <w:tcW w:w="0" w:type="auto"/>
            <w:shd w:val="clear" w:color="auto" w:fill="FFFFFF"/>
          </w:tcPr>
          <w:p w14:paraId="3D6FC7C6" w14:textId="77777777" w:rsidR="0098031C" w:rsidRDefault="00000000">
            <w:pPr>
              <w:pStyle w:val="DefaultValueCell"/>
            </w:pPr>
            <w:r>
              <w:t>0,00</w:t>
            </w:r>
          </w:p>
        </w:tc>
        <w:tc>
          <w:tcPr>
            <w:tcW w:w="0" w:type="auto"/>
            <w:shd w:val="clear" w:color="auto" w:fill="FFFFFF"/>
          </w:tcPr>
          <w:p w14:paraId="044FCBFA" w14:textId="77777777" w:rsidR="0098031C" w:rsidRDefault="00000000">
            <w:pPr>
              <w:pStyle w:val="DefaultValueCell"/>
            </w:pPr>
            <w:r>
              <w:t>70 000,00</w:t>
            </w:r>
          </w:p>
        </w:tc>
        <w:tc>
          <w:tcPr>
            <w:tcW w:w="0" w:type="auto"/>
            <w:shd w:val="clear" w:color="auto" w:fill="FFFFFF"/>
          </w:tcPr>
          <w:p w14:paraId="0450EF85" w14:textId="77777777" w:rsidR="0098031C" w:rsidRDefault="00000000">
            <w:pPr>
              <w:pStyle w:val="DefaultValueCell"/>
            </w:pPr>
            <w:r>
              <w:t>70 000,00</w:t>
            </w:r>
          </w:p>
        </w:tc>
      </w:tr>
      <w:tr w:rsidR="0098031C" w14:paraId="5FACB5B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shd w:val="clear" w:color="auto" w:fill="3C3F49"/>
          </w:tcPr>
          <w:p w14:paraId="42212A79" w14:textId="77777777" w:rsidR="0098031C" w:rsidRDefault="0098031C">
            <w:pPr>
              <w:pStyle w:val="DefaultFooterCaptionCell"/>
            </w:pPr>
          </w:p>
        </w:tc>
        <w:tc>
          <w:tcPr>
            <w:tcW w:w="0" w:type="auto"/>
            <w:shd w:val="clear" w:color="auto" w:fill="3C3F49"/>
          </w:tcPr>
          <w:p w14:paraId="0D672AEB" w14:textId="77777777" w:rsidR="0098031C" w:rsidRDefault="0098031C">
            <w:pPr>
              <w:pStyle w:val="DefaultFooterCaptionCell"/>
            </w:pPr>
          </w:p>
        </w:tc>
        <w:tc>
          <w:tcPr>
            <w:tcW w:w="0" w:type="auto"/>
            <w:shd w:val="clear" w:color="auto" w:fill="3C3F49"/>
          </w:tcPr>
          <w:p w14:paraId="49E62D5F" w14:textId="77777777" w:rsidR="0098031C" w:rsidRDefault="0098031C">
            <w:pPr>
              <w:pStyle w:val="DefaultFooterCaptionCell"/>
            </w:pPr>
          </w:p>
        </w:tc>
        <w:tc>
          <w:tcPr>
            <w:tcW w:w="0" w:type="auto"/>
            <w:shd w:val="clear" w:color="auto" w:fill="3C3F49"/>
          </w:tcPr>
          <w:p w14:paraId="1E67719A" w14:textId="77777777" w:rsidR="0098031C" w:rsidRDefault="00000000">
            <w:pPr>
              <w:pStyle w:val="DefaultFooterCaptionCell"/>
            </w:pPr>
            <w:r>
              <w:t>Razem</w:t>
            </w:r>
          </w:p>
        </w:tc>
        <w:tc>
          <w:tcPr>
            <w:tcW w:w="0" w:type="auto"/>
            <w:shd w:val="clear" w:color="auto" w:fill="FFFFFF"/>
          </w:tcPr>
          <w:p w14:paraId="017DDD7E" w14:textId="77777777" w:rsidR="0098031C" w:rsidRDefault="00000000">
            <w:pPr>
              <w:pStyle w:val="DefaultFooterValueCell"/>
            </w:pPr>
            <w:r>
              <w:t>55 610 108,92</w:t>
            </w:r>
          </w:p>
        </w:tc>
        <w:tc>
          <w:tcPr>
            <w:tcW w:w="0" w:type="auto"/>
            <w:shd w:val="clear" w:color="auto" w:fill="FFFFFF"/>
          </w:tcPr>
          <w:p w14:paraId="54A6D542" w14:textId="77777777" w:rsidR="0098031C" w:rsidRDefault="00000000">
            <w:pPr>
              <w:pStyle w:val="DefaultFooterValueCell"/>
            </w:pPr>
            <w:r>
              <w:t>-155 000,00</w:t>
            </w:r>
          </w:p>
        </w:tc>
        <w:tc>
          <w:tcPr>
            <w:tcW w:w="0" w:type="auto"/>
            <w:shd w:val="clear" w:color="auto" w:fill="FFFFFF"/>
          </w:tcPr>
          <w:p w14:paraId="1F501E72" w14:textId="77777777" w:rsidR="0098031C" w:rsidRDefault="00000000">
            <w:pPr>
              <w:pStyle w:val="DefaultFooterValueCell"/>
            </w:pPr>
            <w:r>
              <w:t>55 455 108,92</w:t>
            </w:r>
          </w:p>
        </w:tc>
      </w:tr>
    </w:tbl>
    <w:p w14:paraId="7FC3C6BA" w14:textId="77777777" w:rsidR="0098031C" w:rsidRDefault="0098031C">
      <w:pPr>
        <w:sectPr w:rsidR="0098031C">
          <w:pgSz w:w="16838" w:h="11906" w:orient="landscape"/>
          <w:pgMar w:top="1417" w:right="1020" w:bottom="992" w:left="1020" w:header="720" w:footer="720" w:gutter="0"/>
          <w:cols w:space="708"/>
        </w:sectPr>
      </w:pPr>
    </w:p>
    <w:p w14:paraId="14ABD5F1" w14:textId="77777777" w:rsidR="0098031C" w:rsidRDefault="00000000">
      <w:pPr>
        <w:pStyle w:val="TableAttachment"/>
      </w:pPr>
      <w:r>
        <w:lastRenderedPageBreak/>
        <w:t>Załącznik Nr 2</w:t>
      </w:r>
      <w:r>
        <w:br/>
        <w:t>do Uchwały Nr .../.../...</w:t>
      </w:r>
      <w:r>
        <w:br/>
        <w:t>Rady Miejskiej Międzybórz</w:t>
      </w:r>
      <w:r>
        <w:br/>
        <w:t>z dnia 11 sierpnia 2026 roku</w:t>
      </w:r>
    </w:p>
    <w:p w14:paraId="1F3B4882" w14:textId="77777777" w:rsidR="0098031C" w:rsidRDefault="00000000">
      <w:pPr>
        <w:pStyle w:val="Tytu"/>
      </w:pPr>
      <w:r>
        <w:t>Zmiany w planie wydatków Miasta i Gminy Międzybórz w 2026 roku</w:t>
      </w:r>
    </w:p>
    <w:tbl>
      <w:tblPr>
        <w:tblStyle w:val="DefaultTablePublink"/>
        <w:tblW w:w="5000" w:type="pct"/>
        <w:tblInd w:w="5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752"/>
        <w:gridCol w:w="1049"/>
        <w:gridCol w:w="1071"/>
        <w:gridCol w:w="7724"/>
        <w:gridCol w:w="1472"/>
        <w:gridCol w:w="1269"/>
        <w:gridCol w:w="1451"/>
      </w:tblGrid>
      <w:tr w:rsidR="0098031C" w14:paraId="4EC76E2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0" w:type="auto"/>
            <w:shd w:val="clear" w:color="auto" w:fill="3C3F49"/>
          </w:tcPr>
          <w:p w14:paraId="4059616B" w14:textId="77777777" w:rsidR="0098031C" w:rsidRDefault="00000000">
            <w:pPr>
              <w:pStyle w:val="DefaultHeadingCell"/>
            </w:pPr>
            <w:r>
              <w:t>Dział</w:t>
            </w:r>
          </w:p>
        </w:tc>
        <w:tc>
          <w:tcPr>
            <w:tcW w:w="0" w:type="auto"/>
            <w:shd w:val="clear" w:color="auto" w:fill="3C3F49"/>
          </w:tcPr>
          <w:p w14:paraId="3FFB1692" w14:textId="77777777" w:rsidR="0098031C" w:rsidRDefault="00000000">
            <w:pPr>
              <w:pStyle w:val="DefaultHeadingCell"/>
            </w:pPr>
            <w:r>
              <w:t>Rozdział</w:t>
            </w:r>
          </w:p>
        </w:tc>
        <w:tc>
          <w:tcPr>
            <w:tcW w:w="0" w:type="auto"/>
            <w:shd w:val="clear" w:color="auto" w:fill="3C3F49"/>
          </w:tcPr>
          <w:p w14:paraId="1E9DAA92" w14:textId="77777777" w:rsidR="0098031C" w:rsidRDefault="00000000">
            <w:pPr>
              <w:pStyle w:val="DefaultHeadingCell"/>
            </w:pPr>
            <w:r>
              <w:t>Paragraf</w:t>
            </w:r>
          </w:p>
        </w:tc>
        <w:tc>
          <w:tcPr>
            <w:tcW w:w="0" w:type="auto"/>
            <w:shd w:val="clear" w:color="auto" w:fill="3C3F49"/>
          </w:tcPr>
          <w:p w14:paraId="21A55A1D" w14:textId="77777777" w:rsidR="0098031C" w:rsidRDefault="00000000">
            <w:pPr>
              <w:pStyle w:val="DefaultHeadingCell"/>
            </w:pPr>
            <w:r>
              <w:t>Wyszczególnienie</w:t>
            </w:r>
          </w:p>
        </w:tc>
        <w:tc>
          <w:tcPr>
            <w:tcW w:w="0" w:type="auto"/>
            <w:shd w:val="clear" w:color="auto" w:fill="3C3F49"/>
          </w:tcPr>
          <w:p w14:paraId="5F7ED16A" w14:textId="77777777" w:rsidR="0098031C" w:rsidRDefault="00000000">
            <w:pPr>
              <w:pStyle w:val="DefaultHeadingCell"/>
            </w:pPr>
            <w:r>
              <w:t>Przed zmianą</w:t>
            </w:r>
          </w:p>
        </w:tc>
        <w:tc>
          <w:tcPr>
            <w:tcW w:w="0" w:type="auto"/>
            <w:shd w:val="clear" w:color="auto" w:fill="3C3F49"/>
          </w:tcPr>
          <w:p w14:paraId="1F34C945" w14:textId="77777777" w:rsidR="0098031C" w:rsidRDefault="00000000">
            <w:pPr>
              <w:pStyle w:val="DefaultHeadingCell"/>
            </w:pPr>
            <w:r>
              <w:t>Zmiana</w:t>
            </w:r>
          </w:p>
        </w:tc>
        <w:tc>
          <w:tcPr>
            <w:tcW w:w="0" w:type="auto"/>
            <w:shd w:val="clear" w:color="auto" w:fill="3C3F49"/>
          </w:tcPr>
          <w:p w14:paraId="471A15E9" w14:textId="77777777" w:rsidR="0098031C" w:rsidRDefault="00000000">
            <w:pPr>
              <w:pStyle w:val="DefaultHeadingCell"/>
            </w:pPr>
            <w:r>
              <w:t>Po zmianie</w:t>
            </w:r>
          </w:p>
        </w:tc>
      </w:tr>
      <w:tr w:rsidR="0098031C" w14:paraId="01CA863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shd w:val="clear" w:color="auto" w:fill="E0E1E1"/>
          </w:tcPr>
          <w:p w14:paraId="53DA88B7" w14:textId="77777777" w:rsidR="0098031C" w:rsidRDefault="00000000">
            <w:pPr>
              <w:pStyle w:val="DefaultKeyCell"/>
            </w:pPr>
            <w:r>
              <w:t>600</w:t>
            </w:r>
          </w:p>
        </w:tc>
        <w:tc>
          <w:tcPr>
            <w:tcW w:w="0" w:type="auto"/>
            <w:shd w:val="clear" w:color="auto" w:fill="E0E1E1"/>
          </w:tcPr>
          <w:p w14:paraId="01BBC28E" w14:textId="77777777" w:rsidR="0098031C" w:rsidRDefault="0098031C">
            <w:pPr>
              <w:pStyle w:val="DefaultKeyCell"/>
            </w:pPr>
          </w:p>
        </w:tc>
        <w:tc>
          <w:tcPr>
            <w:tcW w:w="0" w:type="auto"/>
            <w:shd w:val="clear" w:color="auto" w:fill="E0E1E1"/>
          </w:tcPr>
          <w:p w14:paraId="1B236E8C" w14:textId="77777777" w:rsidR="0098031C" w:rsidRDefault="0098031C">
            <w:pPr>
              <w:pStyle w:val="DefaultKeyCell"/>
            </w:pPr>
          </w:p>
        </w:tc>
        <w:tc>
          <w:tcPr>
            <w:tcW w:w="0" w:type="auto"/>
            <w:shd w:val="clear" w:color="auto" w:fill="E0E1E1"/>
          </w:tcPr>
          <w:p w14:paraId="3954A3BD" w14:textId="77777777" w:rsidR="0098031C" w:rsidRDefault="00000000">
            <w:pPr>
              <w:pStyle w:val="DefaultDescriptionCell"/>
            </w:pPr>
            <w:r>
              <w:t>Transport i łączność</w:t>
            </w:r>
          </w:p>
        </w:tc>
        <w:tc>
          <w:tcPr>
            <w:tcW w:w="0" w:type="auto"/>
            <w:shd w:val="clear" w:color="auto" w:fill="E0E1E1"/>
          </w:tcPr>
          <w:p w14:paraId="7F1A60F3" w14:textId="77777777" w:rsidR="0098031C" w:rsidRDefault="00000000">
            <w:pPr>
              <w:pStyle w:val="DefaultValueCell"/>
            </w:pPr>
            <w:r>
              <w:t>9 974 106,00</w:t>
            </w:r>
          </w:p>
        </w:tc>
        <w:tc>
          <w:tcPr>
            <w:tcW w:w="0" w:type="auto"/>
            <w:shd w:val="clear" w:color="auto" w:fill="E0E1E1"/>
          </w:tcPr>
          <w:p w14:paraId="32063B92" w14:textId="77777777" w:rsidR="0098031C" w:rsidRDefault="00000000">
            <w:pPr>
              <w:pStyle w:val="DefaultValueCell"/>
            </w:pPr>
            <w:r>
              <w:t>-450 000,00</w:t>
            </w:r>
          </w:p>
        </w:tc>
        <w:tc>
          <w:tcPr>
            <w:tcW w:w="0" w:type="auto"/>
            <w:shd w:val="clear" w:color="auto" w:fill="E0E1E1"/>
          </w:tcPr>
          <w:p w14:paraId="34281C18" w14:textId="77777777" w:rsidR="0098031C" w:rsidRDefault="00000000">
            <w:pPr>
              <w:pStyle w:val="DefaultValueCell"/>
            </w:pPr>
            <w:r>
              <w:t>9 524 106,00</w:t>
            </w:r>
          </w:p>
        </w:tc>
      </w:tr>
      <w:tr w:rsidR="0098031C" w14:paraId="66EC531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shd w:val="clear" w:color="auto" w:fill="F2F3F3"/>
          </w:tcPr>
          <w:p w14:paraId="518B6FA7" w14:textId="77777777" w:rsidR="0098031C" w:rsidRDefault="0098031C">
            <w:pPr>
              <w:pStyle w:val="DefaultKeyCell"/>
            </w:pPr>
          </w:p>
        </w:tc>
        <w:tc>
          <w:tcPr>
            <w:tcW w:w="0" w:type="auto"/>
            <w:shd w:val="clear" w:color="auto" w:fill="F2F3F3"/>
          </w:tcPr>
          <w:p w14:paraId="6D472FB0" w14:textId="77777777" w:rsidR="0098031C" w:rsidRDefault="00000000">
            <w:pPr>
              <w:pStyle w:val="DefaultKeyCell"/>
            </w:pPr>
            <w:r>
              <w:t>60095</w:t>
            </w:r>
          </w:p>
        </w:tc>
        <w:tc>
          <w:tcPr>
            <w:tcW w:w="0" w:type="auto"/>
            <w:shd w:val="clear" w:color="auto" w:fill="F2F3F3"/>
          </w:tcPr>
          <w:p w14:paraId="5EFD517F" w14:textId="77777777" w:rsidR="0098031C" w:rsidRDefault="0098031C">
            <w:pPr>
              <w:pStyle w:val="DefaultKeyCell"/>
            </w:pPr>
          </w:p>
        </w:tc>
        <w:tc>
          <w:tcPr>
            <w:tcW w:w="0" w:type="auto"/>
            <w:shd w:val="clear" w:color="auto" w:fill="F2F3F3"/>
          </w:tcPr>
          <w:p w14:paraId="372C57F8" w14:textId="77777777" w:rsidR="0098031C" w:rsidRDefault="00000000">
            <w:pPr>
              <w:pStyle w:val="DefaultDescriptionCell"/>
            </w:pPr>
            <w:r>
              <w:t>Pozostała działalność</w:t>
            </w:r>
          </w:p>
        </w:tc>
        <w:tc>
          <w:tcPr>
            <w:tcW w:w="0" w:type="auto"/>
            <w:shd w:val="clear" w:color="auto" w:fill="F2F3F3"/>
          </w:tcPr>
          <w:p w14:paraId="3B378EF9" w14:textId="77777777" w:rsidR="0098031C" w:rsidRDefault="00000000">
            <w:pPr>
              <w:pStyle w:val="DefaultValueCell"/>
            </w:pPr>
            <w:r>
              <w:t>458 000,00</w:t>
            </w:r>
          </w:p>
        </w:tc>
        <w:tc>
          <w:tcPr>
            <w:tcW w:w="0" w:type="auto"/>
            <w:shd w:val="clear" w:color="auto" w:fill="F2F3F3"/>
          </w:tcPr>
          <w:p w14:paraId="5D74C40A" w14:textId="77777777" w:rsidR="0098031C" w:rsidRDefault="00000000">
            <w:pPr>
              <w:pStyle w:val="DefaultValueCell"/>
            </w:pPr>
            <w:r>
              <w:t>-450 000,00</w:t>
            </w:r>
          </w:p>
        </w:tc>
        <w:tc>
          <w:tcPr>
            <w:tcW w:w="0" w:type="auto"/>
            <w:shd w:val="clear" w:color="auto" w:fill="F2F3F3"/>
          </w:tcPr>
          <w:p w14:paraId="6391AED0" w14:textId="77777777" w:rsidR="0098031C" w:rsidRDefault="00000000">
            <w:pPr>
              <w:pStyle w:val="DefaultValueCell"/>
            </w:pPr>
            <w:r>
              <w:t>8 000,00</w:t>
            </w:r>
          </w:p>
        </w:tc>
      </w:tr>
      <w:tr w:rsidR="0098031C" w14:paraId="25D19F5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shd w:val="clear" w:color="auto" w:fill="FFFFFF"/>
          </w:tcPr>
          <w:p w14:paraId="133C073A" w14:textId="77777777" w:rsidR="0098031C" w:rsidRDefault="0098031C">
            <w:pPr>
              <w:pStyle w:val="DefaultKeyCell"/>
            </w:pPr>
          </w:p>
        </w:tc>
        <w:tc>
          <w:tcPr>
            <w:tcW w:w="0" w:type="auto"/>
            <w:shd w:val="clear" w:color="auto" w:fill="FFFFFF"/>
          </w:tcPr>
          <w:p w14:paraId="00EDF133" w14:textId="77777777" w:rsidR="0098031C" w:rsidRDefault="0098031C">
            <w:pPr>
              <w:pStyle w:val="DefaultKeyCell"/>
            </w:pPr>
          </w:p>
        </w:tc>
        <w:tc>
          <w:tcPr>
            <w:tcW w:w="0" w:type="auto"/>
            <w:shd w:val="clear" w:color="auto" w:fill="FFFFFF"/>
          </w:tcPr>
          <w:p w14:paraId="434ADCB0" w14:textId="77777777" w:rsidR="0098031C" w:rsidRDefault="00000000">
            <w:pPr>
              <w:pStyle w:val="DefaultKeyCell"/>
            </w:pPr>
            <w:r>
              <w:t>6050</w:t>
            </w:r>
          </w:p>
        </w:tc>
        <w:tc>
          <w:tcPr>
            <w:tcW w:w="0" w:type="auto"/>
            <w:shd w:val="clear" w:color="auto" w:fill="FFFFFF"/>
          </w:tcPr>
          <w:p w14:paraId="2A011765" w14:textId="77777777" w:rsidR="0098031C" w:rsidRDefault="00000000">
            <w:pPr>
              <w:pStyle w:val="DefaultDescriptionCell"/>
            </w:pPr>
            <w:r>
              <w:t>Wydatki inwestycyjne jednostek budżetowych</w:t>
            </w:r>
          </w:p>
        </w:tc>
        <w:tc>
          <w:tcPr>
            <w:tcW w:w="0" w:type="auto"/>
            <w:shd w:val="clear" w:color="auto" w:fill="FFFFFF"/>
          </w:tcPr>
          <w:p w14:paraId="06EB3943" w14:textId="77777777" w:rsidR="0098031C" w:rsidRDefault="00000000">
            <w:pPr>
              <w:pStyle w:val="DefaultValueCell"/>
            </w:pPr>
            <w:r>
              <w:t>450 000,00</w:t>
            </w:r>
          </w:p>
        </w:tc>
        <w:tc>
          <w:tcPr>
            <w:tcW w:w="0" w:type="auto"/>
            <w:shd w:val="clear" w:color="auto" w:fill="FFFFFF"/>
          </w:tcPr>
          <w:p w14:paraId="09008254" w14:textId="77777777" w:rsidR="0098031C" w:rsidRDefault="00000000">
            <w:pPr>
              <w:pStyle w:val="DefaultValueCell"/>
            </w:pPr>
            <w:r>
              <w:t>-450 000,00</w:t>
            </w:r>
          </w:p>
        </w:tc>
        <w:tc>
          <w:tcPr>
            <w:tcW w:w="0" w:type="auto"/>
            <w:shd w:val="clear" w:color="auto" w:fill="FFFFFF"/>
          </w:tcPr>
          <w:p w14:paraId="739492D3" w14:textId="77777777" w:rsidR="0098031C" w:rsidRDefault="00000000">
            <w:pPr>
              <w:pStyle w:val="DefaultValueCell"/>
            </w:pPr>
            <w:r>
              <w:t>0,00</w:t>
            </w:r>
          </w:p>
        </w:tc>
      </w:tr>
      <w:tr w:rsidR="0098031C" w14:paraId="513843B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shd w:val="clear" w:color="auto" w:fill="E0E1E1"/>
          </w:tcPr>
          <w:p w14:paraId="75DA9BA7" w14:textId="77777777" w:rsidR="0098031C" w:rsidRDefault="00000000">
            <w:pPr>
              <w:pStyle w:val="DefaultKeyCell"/>
            </w:pPr>
            <w:r>
              <w:t>752</w:t>
            </w:r>
          </w:p>
        </w:tc>
        <w:tc>
          <w:tcPr>
            <w:tcW w:w="0" w:type="auto"/>
            <w:shd w:val="clear" w:color="auto" w:fill="E0E1E1"/>
          </w:tcPr>
          <w:p w14:paraId="5E9247B5" w14:textId="77777777" w:rsidR="0098031C" w:rsidRDefault="0098031C">
            <w:pPr>
              <w:pStyle w:val="DefaultKeyCell"/>
            </w:pPr>
          </w:p>
        </w:tc>
        <w:tc>
          <w:tcPr>
            <w:tcW w:w="0" w:type="auto"/>
            <w:shd w:val="clear" w:color="auto" w:fill="E0E1E1"/>
          </w:tcPr>
          <w:p w14:paraId="2CD5D647" w14:textId="77777777" w:rsidR="0098031C" w:rsidRDefault="0098031C">
            <w:pPr>
              <w:pStyle w:val="DefaultKeyCell"/>
            </w:pPr>
          </w:p>
        </w:tc>
        <w:tc>
          <w:tcPr>
            <w:tcW w:w="0" w:type="auto"/>
            <w:shd w:val="clear" w:color="auto" w:fill="E0E1E1"/>
          </w:tcPr>
          <w:p w14:paraId="228A2E5F" w14:textId="77777777" w:rsidR="0098031C" w:rsidRDefault="00000000">
            <w:pPr>
              <w:pStyle w:val="DefaultDescriptionCell"/>
            </w:pPr>
            <w:r>
              <w:t>Obrona narodowa</w:t>
            </w:r>
          </w:p>
        </w:tc>
        <w:tc>
          <w:tcPr>
            <w:tcW w:w="0" w:type="auto"/>
            <w:shd w:val="clear" w:color="auto" w:fill="E0E1E1"/>
          </w:tcPr>
          <w:p w14:paraId="2A21BE6A" w14:textId="77777777" w:rsidR="0098031C" w:rsidRDefault="00000000">
            <w:pPr>
              <w:pStyle w:val="DefaultValueCell"/>
            </w:pPr>
            <w:r>
              <w:t>1 013 078,00</w:t>
            </w:r>
          </w:p>
        </w:tc>
        <w:tc>
          <w:tcPr>
            <w:tcW w:w="0" w:type="auto"/>
            <w:shd w:val="clear" w:color="auto" w:fill="E0E1E1"/>
          </w:tcPr>
          <w:p w14:paraId="6B92C26B" w14:textId="77777777" w:rsidR="0098031C" w:rsidRDefault="00000000">
            <w:pPr>
              <w:pStyle w:val="DefaultValueCell"/>
            </w:pPr>
            <w:r>
              <w:t>295 000,00</w:t>
            </w:r>
          </w:p>
        </w:tc>
        <w:tc>
          <w:tcPr>
            <w:tcW w:w="0" w:type="auto"/>
            <w:shd w:val="clear" w:color="auto" w:fill="E0E1E1"/>
          </w:tcPr>
          <w:p w14:paraId="783981DF" w14:textId="77777777" w:rsidR="0098031C" w:rsidRDefault="00000000">
            <w:pPr>
              <w:pStyle w:val="DefaultValueCell"/>
            </w:pPr>
            <w:r>
              <w:t>1 308 078,00</w:t>
            </w:r>
          </w:p>
        </w:tc>
      </w:tr>
      <w:tr w:rsidR="0098031C" w14:paraId="6993EDE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shd w:val="clear" w:color="auto" w:fill="F2F3F3"/>
          </w:tcPr>
          <w:p w14:paraId="768ABF7C" w14:textId="77777777" w:rsidR="0098031C" w:rsidRDefault="0098031C">
            <w:pPr>
              <w:pStyle w:val="DefaultKeyCell"/>
            </w:pPr>
          </w:p>
        </w:tc>
        <w:tc>
          <w:tcPr>
            <w:tcW w:w="0" w:type="auto"/>
            <w:shd w:val="clear" w:color="auto" w:fill="F2F3F3"/>
          </w:tcPr>
          <w:p w14:paraId="43E0E97D" w14:textId="77777777" w:rsidR="0098031C" w:rsidRDefault="00000000">
            <w:pPr>
              <w:pStyle w:val="DefaultKeyCell"/>
            </w:pPr>
            <w:r>
              <w:t>75281</w:t>
            </w:r>
          </w:p>
        </w:tc>
        <w:tc>
          <w:tcPr>
            <w:tcW w:w="0" w:type="auto"/>
            <w:shd w:val="clear" w:color="auto" w:fill="F2F3F3"/>
          </w:tcPr>
          <w:p w14:paraId="266A3A8D" w14:textId="77777777" w:rsidR="0098031C" w:rsidRDefault="0098031C">
            <w:pPr>
              <w:pStyle w:val="DefaultKeyCell"/>
            </w:pPr>
          </w:p>
        </w:tc>
        <w:tc>
          <w:tcPr>
            <w:tcW w:w="0" w:type="auto"/>
            <w:shd w:val="clear" w:color="auto" w:fill="F2F3F3"/>
          </w:tcPr>
          <w:p w14:paraId="5454FA67" w14:textId="77777777" w:rsidR="0098031C" w:rsidRDefault="00000000">
            <w:pPr>
              <w:pStyle w:val="DefaultDescriptionCell"/>
            </w:pPr>
            <w:r>
              <w:t>Zadania o charakterze obronnym wynikające z ustawy o ochronie ludności i obronie cywilnej</w:t>
            </w:r>
          </w:p>
        </w:tc>
        <w:tc>
          <w:tcPr>
            <w:tcW w:w="0" w:type="auto"/>
            <w:shd w:val="clear" w:color="auto" w:fill="F2F3F3"/>
          </w:tcPr>
          <w:p w14:paraId="5B1730AF" w14:textId="77777777" w:rsidR="0098031C" w:rsidRDefault="00000000">
            <w:pPr>
              <w:pStyle w:val="DefaultValueCell"/>
            </w:pPr>
            <w:r>
              <w:t>1 012 578,00</w:t>
            </w:r>
          </w:p>
        </w:tc>
        <w:tc>
          <w:tcPr>
            <w:tcW w:w="0" w:type="auto"/>
            <w:shd w:val="clear" w:color="auto" w:fill="F2F3F3"/>
          </w:tcPr>
          <w:p w14:paraId="23B39FAA" w14:textId="77777777" w:rsidR="0098031C" w:rsidRDefault="00000000">
            <w:pPr>
              <w:pStyle w:val="DefaultValueCell"/>
            </w:pPr>
            <w:r>
              <w:t>295 000,00</w:t>
            </w:r>
          </w:p>
        </w:tc>
        <w:tc>
          <w:tcPr>
            <w:tcW w:w="0" w:type="auto"/>
            <w:shd w:val="clear" w:color="auto" w:fill="F2F3F3"/>
          </w:tcPr>
          <w:p w14:paraId="3D00FA6D" w14:textId="77777777" w:rsidR="0098031C" w:rsidRDefault="00000000">
            <w:pPr>
              <w:pStyle w:val="DefaultValueCell"/>
            </w:pPr>
            <w:r>
              <w:t>1 307 578,00</w:t>
            </w:r>
          </w:p>
        </w:tc>
      </w:tr>
      <w:tr w:rsidR="0098031C" w14:paraId="72025AE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shd w:val="clear" w:color="auto" w:fill="FFFFFF"/>
          </w:tcPr>
          <w:p w14:paraId="6B19B91C" w14:textId="77777777" w:rsidR="0098031C" w:rsidRDefault="0098031C">
            <w:pPr>
              <w:pStyle w:val="DefaultKeyCell"/>
            </w:pPr>
          </w:p>
        </w:tc>
        <w:tc>
          <w:tcPr>
            <w:tcW w:w="0" w:type="auto"/>
            <w:shd w:val="clear" w:color="auto" w:fill="FFFFFF"/>
          </w:tcPr>
          <w:p w14:paraId="54DF6859" w14:textId="77777777" w:rsidR="0098031C" w:rsidRDefault="0098031C">
            <w:pPr>
              <w:pStyle w:val="DefaultKeyCell"/>
            </w:pPr>
          </w:p>
        </w:tc>
        <w:tc>
          <w:tcPr>
            <w:tcW w:w="0" w:type="auto"/>
            <w:shd w:val="clear" w:color="auto" w:fill="FFFFFF"/>
          </w:tcPr>
          <w:p w14:paraId="19B2FDDE" w14:textId="77777777" w:rsidR="0098031C" w:rsidRDefault="00000000">
            <w:pPr>
              <w:pStyle w:val="DefaultKeyCell"/>
            </w:pPr>
            <w:r>
              <w:t>6050</w:t>
            </w:r>
          </w:p>
        </w:tc>
        <w:tc>
          <w:tcPr>
            <w:tcW w:w="0" w:type="auto"/>
            <w:shd w:val="clear" w:color="auto" w:fill="FFFFFF"/>
          </w:tcPr>
          <w:p w14:paraId="02C1F7D5" w14:textId="77777777" w:rsidR="0098031C" w:rsidRDefault="00000000">
            <w:pPr>
              <w:pStyle w:val="DefaultDescriptionCell"/>
            </w:pPr>
            <w:r>
              <w:t>Wydatki inwestycyjne jednostek budżetowych</w:t>
            </w:r>
          </w:p>
        </w:tc>
        <w:tc>
          <w:tcPr>
            <w:tcW w:w="0" w:type="auto"/>
            <w:shd w:val="clear" w:color="auto" w:fill="FFFFFF"/>
          </w:tcPr>
          <w:p w14:paraId="664D531C" w14:textId="77777777" w:rsidR="0098031C" w:rsidRDefault="00000000">
            <w:pPr>
              <w:pStyle w:val="DefaultValueCell"/>
            </w:pPr>
            <w:r>
              <w:t>391 234,00</w:t>
            </w:r>
          </w:p>
        </w:tc>
        <w:tc>
          <w:tcPr>
            <w:tcW w:w="0" w:type="auto"/>
            <w:shd w:val="clear" w:color="auto" w:fill="FFFFFF"/>
          </w:tcPr>
          <w:p w14:paraId="3F7A43DF" w14:textId="77777777" w:rsidR="0098031C" w:rsidRDefault="00000000">
            <w:pPr>
              <w:pStyle w:val="DefaultValueCell"/>
            </w:pPr>
            <w:r>
              <w:t>295 000,00</w:t>
            </w:r>
          </w:p>
        </w:tc>
        <w:tc>
          <w:tcPr>
            <w:tcW w:w="0" w:type="auto"/>
            <w:shd w:val="clear" w:color="auto" w:fill="FFFFFF"/>
          </w:tcPr>
          <w:p w14:paraId="508AA5AA" w14:textId="77777777" w:rsidR="0098031C" w:rsidRDefault="00000000">
            <w:pPr>
              <w:pStyle w:val="DefaultValueCell"/>
            </w:pPr>
            <w:r>
              <w:t>686 234,00</w:t>
            </w:r>
          </w:p>
        </w:tc>
      </w:tr>
      <w:tr w:rsidR="0098031C" w14:paraId="47AD808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shd w:val="clear" w:color="auto" w:fill="3C3F49"/>
          </w:tcPr>
          <w:p w14:paraId="5F670CB7" w14:textId="77777777" w:rsidR="0098031C" w:rsidRDefault="0098031C">
            <w:pPr>
              <w:pStyle w:val="DefaultFooterCaptionCell"/>
            </w:pPr>
          </w:p>
        </w:tc>
        <w:tc>
          <w:tcPr>
            <w:tcW w:w="0" w:type="auto"/>
            <w:shd w:val="clear" w:color="auto" w:fill="3C3F49"/>
          </w:tcPr>
          <w:p w14:paraId="0F5FA16C" w14:textId="77777777" w:rsidR="0098031C" w:rsidRDefault="0098031C">
            <w:pPr>
              <w:pStyle w:val="DefaultFooterCaptionCell"/>
            </w:pPr>
          </w:p>
        </w:tc>
        <w:tc>
          <w:tcPr>
            <w:tcW w:w="0" w:type="auto"/>
            <w:shd w:val="clear" w:color="auto" w:fill="3C3F49"/>
          </w:tcPr>
          <w:p w14:paraId="62C07703" w14:textId="77777777" w:rsidR="0098031C" w:rsidRDefault="0098031C">
            <w:pPr>
              <w:pStyle w:val="DefaultFooterCaptionCell"/>
            </w:pPr>
          </w:p>
        </w:tc>
        <w:tc>
          <w:tcPr>
            <w:tcW w:w="0" w:type="auto"/>
            <w:shd w:val="clear" w:color="auto" w:fill="3C3F49"/>
          </w:tcPr>
          <w:p w14:paraId="0CA29292" w14:textId="77777777" w:rsidR="0098031C" w:rsidRDefault="00000000">
            <w:pPr>
              <w:pStyle w:val="DefaultFooterCaptionCell"/>
            </w:pPr>
            <w:r>
              <w:t>Razem</w:t>
            </w:r>
          </w:p>
        </w:tc>
        <w:tc>
          <w:tcPr>
            <w:tcW w:w="0" w:type="auto"/>
            <w:shd w:val="clear" w:color="auto" w:fill="FFFFFF"/>
          </w:tcPr>
          <w:p w14:paraId="53DDB4C5" w14:textId="77777777" w:rsidR="0098031C" w:rsidRDefault="00000000">
            <w:pPr>
              <w:pStyle w:val="DefaultFooterValueCell"/>
            </w:pPr>
            <w:r>
              <w:t>64 056 983,81</w:t>
            </w:r>
          </w:p>
        </w:tc>
        <w:tc>
          <w:tcPr>
            <w:tcW w:w="0" w:type="auto"/>
            <w:shd w:val="clear" w:color="auto" w:fill="FFFFFF"/>
          </w:tcPr>
          <w:p w14:paraId="7B6CB936" w14:textId="77777777" w:rsidR="0098031C" w:rsidRDefault="00000000">
            <w:pPr>
              <w:pStyle w:val="DefaultFooterValueCell"/>
            </w:pPr>
            <w:r>
              <w:t>-155 000,00</w:t>
            </w:r>
          </w:p>
        </w:tc>
        <w:tc>
          <w:tcPr>
            <w:tcW w:w="0" w:type="auto"/>
            <w:shd w:val="clear" w:color="auto" w:fill="FFFFFF"/>
          </w:tcPr>
          <w:p w14:paraId="150A500B" w14:textId="77777777" w:rsidR="0098031C" w:rsidRDefault="00000000">
            <w:pPr>
              <w:pStyle w:val="DefaultFooterValueCell"/>
            </w:pPr>
            <w:r>
              <w:t>63 901 983,81</w:t>
            </w:r>
          </w:p>
        </w:tc>
      </w:tr>
    </w:tbl>
    <w:p w14:paraId="662970CB" w14:textId="77777777" w:rsidR="0098031C" w:rsidRDefault="0098031C">
      <w:pPr>
        <w:sectPr w:rsidR="0098031C">
          <w:pgSz w:w="16838" w:h="11906" w:orient="landscape"/>
          <w:pgMar w:top="1417" w:right="1020" w:bottom="992" w:left="1020" w:header="720" w:footer="720" w:gutter="0"/>
          <w:cols w:space="708"/>
        </w:sectPr>
      </w:pPr>
    </w:p>
    <w:p w14:paraId="5ED91833" w14:textId="77777777" w:rsidR="0098031C" w:rsidRDefault="00000000">
      <w:pPr>
        <w:pStyle w:val="TableAttachment"/>
      </w:pPr>
      <w:r>
        <w:lastRenderedPageBreak/>
        <w:t>Załącznik Nr 3</w:t>
      </w:r>
      <w:r>
        <w:br/>
        <w:t>do Uchwały Nr .../.../...</w:t>
      </w:r>
      <w:r>
        <w:br/>
        <w:t>Rady Miejskiej Międzybórz</w:t>
      </w:r>
      <w:r>
        <w:br/>
        <w:t>z dnia 11 sierpnia 2026 roku</w:t>
      </w:r>
    </w:p>
    <w:p w14:paraId="4982516A" w14:textId="77777777" w:rsidR="0098031C" w:rsidRDefault="00000000">
      <w:pPr>
        <w:pStyle w:val="Tytu"/>
      </w:pPr>
      <w:r>
        <w:t>Zmiany w planie wydatków inwestycyjnych Miasta i Gminy Międzybórz w 2026 roku</w:t>
      </w:r>
    </w:p>
    <w:tbl>
      <w:tblPr>
        <w:tblStyle w:val="DefaultTablePublink"/>
        <w:tblW w:w="5000" w:type="pct"/>
        <w:tblInd w:w="5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795"/>
        <w:gridCol w:w="811"/>
        <w:gridCol w:w="8115"/>
        <w:gridCol w:w="1452"/>
        <w:gridCol w:w="1453"/>
        <w:gridCol w:w="1453"/>
      </w:tblGrid>
      <w:tr w:rsidR="0098031C" w14:paraId="2A82124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249" w:type="pct"/>
            <w:shd w:val="clear" w:color="auto" w:fill="3C3F49"/>
          </w:tcPr>
          <w:p w14:paraId="277A3723" w14:textId="77777777" w:rsidR="0098031C" w:rsidRDefault="00000000">
            <w:pPr>
              <w:pStyle w:val="DefaultHeadingCell"/>
            </w:pPr>
            <w:r>
              <w:t>Dział</w:t>
            </w:r>
          </w:p>
        </w:tc>
        <w:tc>
          <w:tcPr>
            <w:tcW w:w="249" w:type="pct"/>
            <w:shd w:val="clear" w:color="auto" w:fill="3C3F49"/>
          </w:tcPr>
          <w:p w14:paraId="16A1F536" w14:textId="77777777" w:rsidR="0098031C" w:rsidRDefault="00000000">
            <w:pPr>
              <w:pStyle w:val="DefaultHeadingCell"/>
            </w:pPr>
            <w:r>
              <w:t>Rozdział</w:t>
            </w:r>
          </w:p>
        </w:tc>
        <w:tc>
          <w:tcPr>
            <w:tcW w:w="249" w:type="pct"/>
            <w:shd w:val="clear" w:color="auto" w:fill="3C3F49"/>
          </w:tcPr>
          <w:p w14:paraId="5E48D4A2" w14:textId="77777777" w:rsidR="0098031C" w:rsidRDefault="00000000">
            <w:pPr>
              <w:pStyle w:val="DefaultHeadingCell"/>
            </w:pPr>
            <w:r>
              <w:t>Paragraf</w:t>
            </w:r>
          </w:p>
        </w:tc>
        <w:tc>
          <w:tcPr>
            <w:tcW w:w="2750" w:type="pct"/>
            <w:shd w:val="clear" w:color="auto" w:fill="3C3F49"/>
          </w:tcPr>
          <w:p w14:paraId="2B1237A6" w14:textId="77777777" w:rsidR="0098031C" w:rsidRDefault="00000000">
            <w:pPr>
              <w:pStyle w:val="DefaultHeadingCell"/>
            </w:pPr>
            <w:r>
              <w:t>Wyszczególnienie / Nazwa zadania</w:t>
            </w:r>
          </w:p>
        </w:tc>
        <w:tc>
          <w:tcPr>
            <w:tcW w:w="500" w:type="pct"/>
            <w:shd w:val="clear" w:color="auto" w:fill="3C3F49"/>
          </w:tcPr>
          <w:p w14:paraId="74EDAB40" w14:textId="77777777" w:rsidR="0098031C" w:rsidRDefault="00000000">
            <w:pPr>
              <w:pStyle w:val="DefaultHeadingCell"/>
            </w:pPr>
            <w:r>
              <w:t>Przed zmianą</w:t>
            </w:r>
          </w:p>
        </w:tc>
        <w:tc>
          <w:tcPr>
            <w:tcW w:w="500" w:type="pct"/>
            <w:shd w:val="clear" w:color="auto" w:fill="3C3F49"/>
          </w:tcPr>
          <w:p w14:paraId="5CCFAF2F" w14:textId="77777777" w:rsidR="0098031C" w:rsidRDefault="00000000">
            <w:pPr>
              <w:pStyle w:val="DefaultHeadingCell"/>
            </w:pPr>
            <w:r>
              <w:t>Zmiana</w:t>
            </w:r>
          </w:p>
        </w:tc>
        <w:tc>
          <w:tcPr>
            <w:tcW w:w="500" w:type="pct"/>
            <w:shd w:val="clear" w:color="auto" w:fill="3C3F49"/>
          </w:tcPr>
          <w:p w14:paraId="26807E82" w14:textId="77777777" w:rsidR="0098031C" w:rsidRDefault="00000000">
            <w:pPr>
              <w:pStyle w:val="DefaultHeadingCell"/>
            </w:pPr>
            <w:r>
              <w:t>Po zmianie</w:t>
            </w:r>
          </w:p>
        </w:tc>
      </w:tr>
      <w:tr w:rsidR="0098031C" w14:paraId="46281BC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9" w:type="pct"/>
            <w:shd w:val="clear" w:color="auto" w:fill="E0E1E1"/>
          </w:tcPr>
          <w:p w14:paraId="5B04DBFA" w14:textId="77777777" w:rsidR="0098031C" w:rsidRDefault="00000000">
            <w:pPr>
              <w:pStyle w:val="DefaultUniversalV2Depth4Level1Key"/>
            </w:pPr>
            <w:r>
              <w:t>600</w:t>
            </w:r>
          </w:p>
        </w:tc>
        <w:tc>
          <w:tcPr>
            <w:tcW w:w="249" w:type="pct"/>
            <w:shd w:val="clear" w:color="auto" w:fill="E0E1E1"/>
          </w:tcPr>
          <w:p w14:paraId="6477F503" w14:textId="77777777" w:rsidR="0098031C" w:rsidRDefault="0098031C">
            <w:pPr>
              <w:pStyle w:val="DefaultUniversalV2Depth4Level1Key"/>
            </w:pPr>
          </w:p>
        </w:tc>
        <w:tc>
          <w:tcPr>
            <w:tcW w:w="249" w:type="pct"/>
            <w:shd w:val="clear" w:color="auto" w:fill="E0E1E1"/>
          </w:tcPr>
          <w:p w14:paraId="68FF6335" w14:textId="77777777" w:rsidR="0098031C" w:rsidRDefault="0098031C">
            <w:pPr>
              <w:pStyle w:val="DefaultUniversalV2Depth4Level1Key"/>
            </w:pPr>
          </w:p>
        </w:tc>
        <w:tc>
          <w:tcPr>
            <w:tcW w:w="2750" w:type="pct"/>
            <w:shd w:val="clear" w:color="auto" w:fill="E0E1E1"/>
          </w:tcPr>
          <w:p w14:paraId="288DD068" w14:textId="77777777" w:rsidR="0098031C" w:rsidRDefault="00000000">
            <w:pPr>
              <w:pStyle w:val="DefaultUniversalV2Depth4Level1Description"/>
            </w:pPr>
            <w:r>
              <w:t>Transport i łączność</w:t>
            </w:r>
          </w:p>
        </w:tc>
        <w:tc>
          <w:tcPr>
            <w:tcW w:w="500" w:type="pct"/>
            <w:shd w:val="clear" w:color="auto" w:fill="E0E1E1"/>
          </w:tcPr>
          <w:p w14:paraId="6380EBB0" w14:textId="77777777" w:rsidR="0098031C" w:rsidRDefault="00000000">
            <w:pPr>
              <w:pStyle w:val="DefaultUniversalV2Depth4Level1Value"/>
            </w:pPr>
            <w:r>
              <w:t>9 348 440,00</w:t>
            </w:r>
          </w:p>
        </w:tc>
        <w:tc>
          <w:tcPr>
            <w:tcW w:w="500" w:type="pct"/>
            <w:shd w:val="clear" w:color="auto" w:fill="E0E1E1"/>
          </w:tcPr>
          <w:p w14:paraId="63DEAAD5" w14:textId="77777777" w:rsidR="0098031C" w:rsidRDefault="00000000">
            <w:pPr>
              <w:pStyle w:val="DefaultUniversalV2Depth4Level1Value"/>
            </w:pPr>
            <w:r>
              <w:t>-450 000,00</w:t>
            </w:r>
          </w:p>
        </w:tc>
        <w:tc>
          <w:tcPr>
            <w:tcW w:w="500" w:type="pct"/>
            <w:shd w:val="clear" w:color="auto" w:fill="E0E1E1"/>
          </w:tcPr>
          <w:p w14:paraId="704C9CCB" w14:textId="77777777" w:rsidR="0098031C" w:rsidRDefault="00000000">
            <w:pPr>
              <w:pStyle w:val="DefaultUniversalV2Depth4Level1Value"/>
            </w:pPr>
            <w:r>
              <w:t>8 898 440,00</w:t>
            </w:r>
          </w:p>
        </w:tc>
      </w:tr>
      <w:tr w:rsidR="0098031C" w14:paraId="1292FDC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9" w:type="pct"/>
            <w:shd w:val="clear" w:color="auto" w:fill="F2F3F3"/>
          </w:tcPr>
          <w:p w14:paraId="0BBE3082" w14:textId="77777777" w:rsidR="0098031C" w:rsidRDefault="0098031C">
            <w:pPr>
              <w:pStyle w:val="DefaultUniversalV2Depth4Level2Key"/>
            </w:pPr>
          </w:p>
        </w:tc>
        <w:tc>
          <w:tcPr>
            <w:tcW w:w="249" w:type="pct"/>
            <w:shd w:val="clear" w:color="auto" w:fill="F2F3F3"/>
          </w:tcPr>
          <w:p w14:paraId="1A5799D6" w14:textId="77777777" w:rsidR="0098031C" w:rsidRDefault="00000000">
            <w:pPr>
              <w:pStyle w:val="DefaultUniversalV2Depth4Level2Key"/>
            </w:pPr>
            <w:r>
              <w:t>60095</w:t>
            </w:r>
          </w:p>
        </w:tc>
        <w:tc>
          <w:tcPr>
            <w:tcW w:w="249" w:type="pct"/>
            <w:shd w:val="clear" w:color="auto" w:fill="F2F3F3"/>
          </w:tcPr>
          <w:p w14:paraId="2DB55978" w14:textId="77777777" w:rsidR="0098031C" w:rsidRDefault="0098031C">
            <w:pPr>
              <w:pStyle w:val="DefaultUniversalV2Depth4Level2Key"/>
            </w:pPr>
          </w:p>
        </w:tc>
        <w:tc>
          <w:tcPr>
            <w:tcW w:w="2750" w:type="pct"/>
            <w:shd w:val="clear" w:color="auto" w:fill="F2F3F3"/>
          </w:tcPr>
          <w:p w14:paraId="21362950" w14:textId="77777777" w:rsidR="0098031C" w:rsidRDefault="00000000">
            <w:pPr>
              <w:pStyle w:val="DefaultUniversalV2Depth4Level2Description"/>
            </w:pPr>
            <w:r>
              <w:t>Pozostała działalność</w:t>
            </w:r>
          </w:p>
        </w:tc>
        <w:tc>
          <w:tcPr>
            <w:tcW w:w="500" w:type="pct"/>
            <w:shd w:val="clear" w:color="auto" w:fill="F2F3F3"/>
          </w:tcPr>
          <w:p w14:paraId="35DB97F0" w14:textId="77777777" w:rsidR="0098031C" w:rsidRDefault="00000000">
            <w:pPr>
              <w:pStyle w:val="DefaultUniversalV2Depth4Level2Value"/>
            </w:pPr>
            <w:r>
              <w:t>450 000,00</w:t>
            </w:r>
          </w:p>
        </w:tc>
        <w:tc>
          <w:tcPr>
            <w:tcW w:w="500" w:type="pct"/>
            <w:shd w:val="clear" w:color="auto" w:fill="F2F3F3"/>
          </w:tcPr>
          <w:p w14:paraId="44609CAB" w14:textId="77777777" w:rsidR="0098031C" w:rsidRDefault="00000000">
            <w:pPr>
              <w:pStyle w:val="DefaultUniversalV2Depth4Level2Value"/>
            </w:pPr>
            <w:r>
              <w:t>-450 000,00</w:t>
            </w:r>
          </w:p>
        </w:tc>
        <w:tc>
          <w:tcPr>
            <w:tcW w:w="500" w:type="pct"/>
            <w:shd w:val="clear" w:color="auto" w:fill="F2F3F3"/>
          </w:tcPr>
          <w:p w14:paraId="496714BA" w14:textId="77777777" w:rsidR="0098031C" w:rsidRDefault="00000000">
            <w:pPr>
              <w:pStyle w:val="DefaultUniversalV2Depth4Level2Value"/>
            </w:pPr>
            <w:r>
              <w:t>0,00</w:t>
            </w:r>
          </w:p>
        </w:tc>
      </w:tr>
      <w:tr w:rsidR="0098031C" w14:paraId="6C9E387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9" w:type="pct"/>
            <w:shd w:val="clear" w:color="auto" w:fill="FFFFFF"/>
          </w:tcPr>
          <w:p w14:paraId="2C1ED62C" w14:textId="77777777" w:rsidR="0098031C" w:rsidRDefault="0098031C">
            <w:pPr>
              <w:pStyle w:val="DefaultKeyCell"/>
            </w:pPr>
          </w:p>
        </w:tc>
        <w:tc>
          <w:tcPr>
            <w:tcW w:w="249" w:type="pct"/>
            <w:shd w:val="clear" w:color="auto" w:fill="FFFFFF"/>
          </w:tcPr>
          <w:p w14:paraId="360B1AC5" w14:textId="77777777" w:rsidR="0098031C" w:rsidRDefault="0098031C">
            <w:pPr>
              <w:pStyle w:val="DefaultKeyCell"/>
            </w:pPr>
          </w:p>
        </w:tc>
        <w:tc>
          <w:tcPr>
            <w:tcW w:w="249" w:type="pct"/>
            <w:shd w:val="clear" w:color="auto" w:fill="FFFFFF"/>
          </w:tcPr>
          <w:p w14:paraId="630EC7AA" w14:textId="77777777" w:rsidR="0098031C" w:rsidRDefault="00000000">
            <w:pPr>
              <w:pStyle w:val="DefaultKeyCell"/>
            </w:pPr>
            <w:r>
              <w:t>6050</w:t>
            </w:r>
          </w:p>
        </w:tc>
        <w:tc>
          <w:tcPr>
            <w:tcW w:w="2750" w:type="pct"/>
            <w:shd w:val="clear" w:color="auto" w:fill="FFFFFF"/>
          </w:tcPr>
          <w:p w14:paraId="490EA544" w14:textId="77777777" w:rsidR="0098031C" w:rsidRDefault="00000000">
            <w:pPr>
              <w:pStyle w:val="DefaultDescriptionCell"/>
            </w:pPr>
            <w:r>
              <w:t>Wydatki inwestycyjne jednostek budżetowych</w:t>
            </w:r>
          </w:p>
        </w:tc>
        <w:tc>
          <w:tcPr>
            <w:tcW w:w="500" w:type="pct"/>
            <w:shd w:val="clear" w:color="auto" w:fill="FFFFFF"/>
          </w:tcPr>
          <w:p w14:paraId="51E6F9BE" w14:textId="77777777" w:rsidR="0098031C" w:rsidRDefault="00000000">
            <w:pPr>
              <w:pStyle w:val="DefaultValueCell"/>
            </w:pPr>
            <w:r>
              <w:t>450 000,00</w:t>
            </w:r>
          </w:p>
        </w:tc>
        <w:tc>
          <w:tcPr>
            <w:tcW w:w="500" w:type="pct"/>
            <w:shd w:val="clear" w:color="auto" w:fill="FFFFFF"/>
          </w:tcPr>
          <w:p w14:paraId="2507D846" w14:textId="77777777" w:rsidR="0098031C" w:rsidRDefault="00000000">
            <w:pPr>
              <w:pStyle w:val="DefaultValueCell"/>
            </w:pPr>
            <w:r>
              <w:t>-450 000,00</w:t>
            </w:r>
          </w:p>
        </w:tc>
        <w:tc>
          <w:tcPr>
            <w:tcW w:w="500" w:type="pct"/>
            <w:shd w:val="clear" w:color="auto" w:fill="FFFFFF"/>
          </w:tcPr>
          <w:p w14:paraId="3900BEA3" w14:textId="77777777" w:rsidR="0098031C" w:rsidRDefault="00000000">
            <w:pPr>
              <w:pStyle w:val="DefaultValueCell"/>
            </w:pPr>
            <w:r>
              <w:t>0,00</w:t>
            </w:r>
          </w:p>
        </w:tc>
      </w:tr>
      <w:tr w:rsidR="0098031C" w14:paraId="19C4EFF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9" w:type="pct"/>
            <w:shd w:val="clear" w:color="auto" w:fill="FFFFFF"/>
          </w:tcPr>
          <w:p w14:paraId="0CE86753" w14:textId="77777777" w:rsidR="0098031C" w:rsidRDefault="0098031C">
            <w:pPr>
              <w:pStyle w:val="DefaultKeyCell"/>
            </w:pPr>
          </w:p>
        </w:tc>
        <w:tc>
          <w:tcPr>
            <w:tcW w:w="249" w:type="pct"/>
            <w:shd w:val="clear" w:color="auto" w:fill="FFFFFF"/>
          </w:tcPr>
          <w:p w14:paraId="4AD0A302" w14:textId="77777777" w:rsidR="0098031C" w:rsidRDefault="0098031C">
            <w:pPr>
              <w:pStyle w:val="DefaultKeyCell"/>
            </w:pPr>
          </w:p>
        </w:tc>
        <w:tc>
          <w:tcPr>
            <w:tcW w:w="249" w:type="pct"/>
            <w:shd w:val="clear" w:color="auto" w:fill="FFFFFF"/>
          </w:tcPr>
          <w:p w14:paraId="410A64FC" w14:textId="77777777" w:rsidR="0098031C" w:rsidRDefault="0098031C">
            <w:pPr>
              <w:pStyle w:val="DefaultKeyCell"/>
            </w:pPr>
          </w:p>
        </w:tc>
        <w:tc>
          <w:tcPr>
            <w:tcW w:w="2750" w:type="pct"/>
            <w:shd w:val="clear" w:color="auto" w:fill="FFFFFF"/>
          </w:tcPr>
          <w:p w14:paraId="46D0E88B" w14:textId="77777777" w:rsidR="0098031C" w:rsidRDefault="00000000">
            <w:pPr>
              <w:pStyle w:val="DefaultDescriptionCell"/>
            </w:pPr>
            <w:r>
              <w:t xml:space="preserve">Opracowanie dokumentacji projektowej sieci tras rowerowych w ramach "Dolnośląskiej </w:t>
            </w:r>
            <w:proofErr w:type="spellStart"/>
            <w:r>
              <w:t>Cyklostrady</w:t>
            </w:r>
            <w:proofErr w:type="spellEnd"/>
            <w:r>
              <w:t>"</w:t>
            </w:r>
          </w:p>
        </w:tc>
        <w:tc>
          <w:tcPr>
            <w:tcW w:w="500" w:type="pct"/>
            <w:shd w:val="clear" w:color="auto" w:fill="FFFFFF"/>
          </w:tcPr>
          <w:p w14:paraId="577603E5" w14:textId="77777777" w:rsidR="0098031C" w:rsidRDefault="00000000">
            <w:pPr>
              <w:pStyle w:val="DefaultValueCell"/>
            </w:pPr>
            <w:r>
              <w:t>450 000,00</w:t>
            </w:r>
          </w:p>
        </w:tc>
        <w:tc>
          <w:tcPr>
            <w:tcW w:w="500" w:type="pct"/>
            <w:shd w:val="clear" w:color="auto" w:fill="FFFFFF"/>
          </w:tcPr>
          <w:p w14:paraId="65805B81" w14:textId="77777777" w:rsidR="0098031C" w:rsidRDefault="00000000">
            <w:pPr>
              <w:pStyle w:val="DefaultValueCell"/>
            </w:pPr>
            <w:r>
              <w:t>-450 000,00</w:t>
            </w:r>
          </w:p>
        </w:tc>
        <w:tc>
          <w:tcPr>
            <w:tcW w:w="500" w:type="pct"/>
            <w:shd w:val="clear" w:color="auto" w:fill="FFFFFF"/>
          </w:tcPr>
          <w:p w14:paraId="0843529C" w14:textId="77777777" w:rsidR="0098031C" w:rsidRDefault="00000000">
            <w:pPr>
              <w:pStyle w:val="DefaultValueCell"/>
            </w:pPr>
            <w:r>
              <w:t>0,00</w:t>
            </w:r>
          </w:p>
        </w:tc>
      </w:tr>
      <w:tr w:rsidR="0098031C" w14:paraId="23ACB0B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9" w:type="pct"/>
            <w:shd w:val="clear" w:color="auto" w:fill="E0E1E1"/>
          </w:tcPr>
          <w:p w14:paraId="33374AB3" w14:textId="77777777" w:rsidR="0098031C" w:rsidRDefault="00000000">
            <w:pPr>
              <w:pStyle w:val="DefaultUniversalV2Depth4Level1Key"/>
            </w:pPr>
            <w:r>
              <w:t>752</w:t>
            </w:r>
          </w:p>
        </w:tc>
        <w:tc>
          <w:tcPr>
            <w:tcW w:w="249" w:type="pct"/>
            <w:shd w:val="clear" w:color="auto" w:fill="E0E1E1"/>
          </w:tcPr>
          <w:p w14:paraId="6B3978AF" w14:textId="77777777" w:rsidR="0098031C" w:rsidRDefault="0098031C">
            <w:pPr>
              <w:pStyle w:val="DefaultUniversalV2Depth4Level1Key"/>
            </w:pPr>
          </w:p>
        </w:tc>
        <w:tc>
          <w:tcPr>
            <w:tcW w:w="249" w:type="pct"/>
            <w:shd w:val="clear" w:color="auto" w:fill="E0E1E1"/>
          </w:tcPr>
          <w:p w14:paraId="16D7D29B" w14:textId="77777777" w:rsidR="0098031C" w:rsidRDefault="0098031C">
            <w:pPr>
              <w:pStyle w:val="DefaultUniversalV2Depth4Level1Key"/>
            </w:pPr>
          </w:p>
        </w:tc>
        <w:tc>
          <w:tcPr>
            <w:tcW w:w="2750" w:type="pct"/>
            <w:shd w:val="clear" w:color="auto" w:fill="E0E1E1"/>
          </w:tcPr>
          <w:p w14:paraId="70B72FB0" w14:textId="77777777" w:rsidR="0098031C" w:rsidRDefault="00000000">
            <w:pPr>
              <w:pStyle w:val="DefaultUniversalV2Depth4Level1Description"/>
            </w:pPr>
            <w:r>
              <w:t>Obrona narodowa</w:t>
            </w:r>
          </w:p>
        </w:tc>
        <w:tc>
          <w:tcPr>
            <w:tcW w:w="500" w:type="pct"/>
            <w:shd w:val="clear" w:color="auto" w:fill="E0E1E1"/>
          </w:tcPr>
          <w:p w14:paraId="3EAD79A9" w14:textId="77777777" w:rsidR="0098031C" w:rsidRDefault="00000000">
            <w:pPr>
              <w:pStyle w:val="DefaultUniversalV2Depth4Level1Value"/>
            </w:pPr>
            <w:r>
              <w:t>509 474,00</w:t>
            </w:r>
          </w:p>
        </w:tc>
        <w:tc>
          <w:tcPr>
            <w:tcW w:w="500" w:type="pct"/>
            <w:shd w:val="clear" w:color="auto" w:fill="E0E1E1"/>
          </w:tcPr>
          <w:p w14:paraId="202112A7" w14:textId="77777777" w:rsidR="0098031C" w:rsidRDefault="00000000">
            <w:pPr>
              <w:pStyle w:val="DefaultUniversalV2Depth4Level1Value"/>
            </w:pPr>
            <w:r>
              <w:t>295 000,00</w:t>
            </w:r>
          </w:p>
        </w:tc>
        <w:tc>
          <w:tcPr>
            <w:tcW w:w="500" w:type="pct"/>
            <w:shd w:val="clear" w:color="auto" w:fill="E0E1E1"/>
          </w:tcPr>
          <w:p w14:paraId="2FD5445F" w14:textId="77777777" w:rsidR="0098031C" w:rsidRDefault="00000000">
            <w:pPr>
              <w:pStyle w:val="DefaultUniversalV2Depth4Level1Value"/>
            </w:pPr>
            <w:r>
              <w:t>804 474,00</w:t>
            </w:r>
          </w:p>
        </w:tc>
      </w:tr>
      <w:tr w:rsidR="0098031C" w14:paraId="5BA3D81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9" w:type="pct"/>
            <w:shd w:val="clear" w:color="auto" w:fill="F2F3F3"/>
          </w:tcPr>
          <w:p w14:paraId="33049C99" w14:textId="77777777" w:rsidR="0098031C" w:rsidRDefault="0098031C">
            <w:pPr>
              <w:pStyle w:val="DefaultUniversalV2Depth4Level2Key"/>
            </w:pPr>
          </w:p>
        </w:tc>
        <w:tc>
          <w:tcPr>
            <w:tcW w:w="249" w:type="pct"/>
            <w:shd w:val="clear" w:color="auto" w:fill="F2F3F3"/>
          </w:tcPr>
          <w:p w14:paraId="52F868EE" w14:textId="77777777" w:rsidR="0098031C" w:rsidRDefault="00000000">
            <w:pPr>
              <w:pStyle w:val="DefaultUniversalV2Depth4Level2Key"/>
            </w:pPr>
            <w:r>
              <w:t>75281</w:t>
            </w:r>
          </w:p>
        </w:tc>
        <w:tc>
          <w:tcPr>
            <w:tcW w:w="249" w:type="pct"/>
            <w:shd w:val="clear" w:color="auto" w:fill="F2F3F3"/>
          </w:tcPr>
          <w:p w14:paraId="1EDE5A04" w14:textId="77777777" w:rsidR="0098031C" w:rsidRDefault="0098031C">
            <w:pPr>
              <w:pStyle w:val="DefaultUniversalV2Depth4Level2Key"/>
            </w:pPr>
          </w:p>
        </w:tc>
        <w:tc>
          <w:tcPr>
            <w:tcW w:w="2750" w:type="pct"/>
            <w:shd w:val="clear" w:color="auto" w:fill="F2F3F3"/>
          </w:tcPr>
          <w:p w14:paraId="532FFFFA" w14:textId="77777777" w:rsidR="0098031C" w:rsidRDefault="00000000">
            <w:pPr>
              <w:pStyle w:val="DefaultUniversalV2Depth4Level2Description"/>
            </w:pPr>
            <w:r>
              <w:t>Zadania o charakterze obronnym wynikające z ustawy o ochronie ludności i obronie cywilnej</w:t>
            </w:r>
          </w:p>
        </w:tc>
        <w:tc>
          <w:tcPr>
            <w:tcW w:w="500" w:type="pct"/>
            <w:shd w:val="clear" w:color="auto" w:fill="F2F3F3"/>
          </w:tcPr>
          <w:p w14:paraId="737C0052" w14:textId="77777777" w:rsidR="0098031C" w:rsidRDefault="00000000">
            <w:pPr>
              <w:pStyle w:val="DefaultUniversalV2Depth4Level2Value"/>
            </w:pPr>
            <w:r>
              <w:t>509 474,00</w:t>
            </w:r>
          </w:p>
        </w:tc>
        <w:tc>
          <w:tcPr>
            <w:tcW w:w="500" w:type="pct"/>
            <w:shd w:val="clear" w:color="auto" w:fill="F2F3F3"/>
          </w:tcPr>
          <w:p w14:paraId="77253635" w14:textId="77777777" w:rsidR="0098031C" w:rsidRDefault="00000000">
            <w:pPr>
              <w:pStyle w:val="DefaultUniversalV2Depth4Level2Value"/>
            </w:pPr>
            <w:r>
              <w:t>295 000,00</w:t>
            </w:r>
          </w:p>
        </w:tc>
        <w:tc>
          <w:tcPr>
            <w:tcW w:w="500" w:type="pct"/>
            <w:shd w:val="clear" w:color="auto" w:fill="F2F3F3"/>
          </w:tcPr>
          <w:p w14:paraId="699D8929" w14:textId="77777777" w:rsidR="0098031C" w:rsidRDefault="00000000">
            <w:pPr>
              <w:pStyle w:val="DefaultUniversalV2Depth4Level2Value"/>
            </w:pPr>
            <w:r>
              <w:t>804 474,00</w:t>
            </w:r>
          </w:p>
        </w:tc>
      </w:tr>
      <w:tr w:rsidR="0098031C" w14:paraId="703FA6A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9" w:type="pct"/>
            <w:shd w:val="clear" w:color="auto" w:fill="FFFFFF"/>
          </w:tcPr>
          <w:p w14:paraId="37A6B1CB" w14:textId="77777777" w:rsidR="0098031C" w:rsidRDefault="0098031C">
            <w:pPr>
              <w:pStyle w:val="DefaultKeyCell"/>
            </w:pPr>
          </w:p>
        </w:tc>
        <w:tc>
          <w:tcPr>
            <w:tcW w:w="249" w:type="pct"/>
            <w:shd w:val="clear" w:color="auto" w:fill="FFFFFF"/>
          </w:tcPr>
          <w:p w14:paraId="10FF89BF" w14:textId="77777777" w:rsidR="0098031C" w:rsidRDefault="0098031C">
            <w:pPr>
              <w:pStyle w:val="DefaultKeyCell"/>
            </w:pPr>
          </w:p>
        </w:tc>
        <w:tc>
          <w:tcPr>
            <w:tcW w:w="249" w:type="pct"/>
            <w:shd w:val="clear" w:color="auto" w:fill="FFFFFF"/>
          </w:tcPr>
          <w:p w14:paraId="3654256D" w14:textId="77777777" w:rsidR="0098031C" w:rsidRDefault="00000000">
            <w:pPr>
              <w:pStyle w:val="DefaultKeyCell"/>
            </w:pPr>
            <w:r>
              <w:t>6050</w:t>
            </w:r>
          </w:p>
        </w:tc>
        <w:tc>
          <w:tcPr>
            <w:tcW w:w="2750" w:type="pct"/>
            <w:shd w:val="clear" w:color="auto" w:fill="FFFFFF"/>
          </w:tcPr>
          <w:p w14:paraId="552C938C" w14:textId="77777777" w:rsidR="0098031C" w:rsidRDefault="00000000">
            <w:pPr>
              <w:pStyle w:val="DefaultDescriptionCell"/>
            </w:pPr>
            <w:r>
              <w:t>Wydatki inwestycyjne jednostek budżetowych</w:t>
            </w:r>
          </w:p>
        </w:tc>
        <w:tc>
          <w:tcPr>
            <w:tcW w:w="500" w:type="pct"/>
            <w:shd w:val="clear" w:color="auto" w:fill="FFFFFF"/>
          </w:tcPr>
          <w:p w14:paraId="2A25509B" w14:textId="77777777" w:rsidR="0098031C" w:rsidRDefault="00000000">
            <w:pPr>
              <w:pStyle w:val="DefaultValueCell"/>
            </w:pPr>
            <w:r>
              <w:t>391 234,00</w:t>
            </w:r>
          </w:p>
        </w:tc>
        <w:tc>
          <w:tcPr>
            <w:tcW w:w="500" w:type="pct"/>
            <w:shd w:val="clear" w:color="auto" w:fill="FFFFFF"/>
          </w:tcPr>
          <w:p w14:paraId="74920F9D" w14:textId="77777777" w:rsidR="0098031C" w:rsidRDefault="00000000">
            <w:pPr>
              <w:pStyle w:val="DefaultValueCell"/>
            </w:pPr>
            <w:r>
              <w:t>295 000,00</w:t>
            </w:r>
          </w:p>
        </w:tc>
        <w:tc>
          <w:tcPr>
            <w:tcW w:w="500" w:type="pct"/>
            <w:shd w:val="clear" w:color="auto" w:fill="FFFFFF"/>
          </w:tcPr>
          <w:p w14:paraId="226DFAEA" w14:textId="77777777" w:rsidR="0098031C" w:rsidRDefault="00000000">
            <w:pPr>
              <w:pStyle w:val="DefaultValueCell"/>
            </w:pPr>
            <w:r>
              <w:t>686 234,00</w:t>
            </w:r>
          </w:p>
        </w:tc>
      </w:tr>
      <w:tr w:rsidR="0098031C" w14:paraId="06A86D0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9" w:type="pct"/>
            <w:shd w:val="clear" w:color="auto" w:fill="FFFFFF"/>
          </w:tcPr>
          <w:p w14:paraId="54E9C8C9" w14:textId="77777777" w:rsidR="0098031C" w:rsidRDefault="0098031C">
            <w:pPr>
              <w:pStyle w:val="DefaultKeyCell"/>
            </w:pPr>
          </w:p>
        </w:tc>
        <w:tc>
          <w:tcPr>
            <w:tcW w:w="249" w:type="pct"/>
            <w:shd w:val="clear" w:color="auto" w:fill="FFFFFF"/>
          </w:tcPr>
          <w:p w14:paraId="27C898C5" w14:textId="77777777" w:rsidR="0098031C" w:rsidRDefault="0098031C">
            <w:pPr>
              <w:pStyle w:val="DefaultKeyCell"/>
            </w:pPr>
          </w:p>
        </w:tc>
        <w:tc>
          <w:tcPr>
            <w:tcW w:w="249" w:type="pct"/>
            <w:shd w:val="clear" w:color="auto" w:fill="FFFFFF"/>
          </w:tcPr>
          <w:p w14:paraId="5599778F" w14:textId="77777777" w:rsidR="0098031C" w:rsidRDefault="0098031C">
            <w:pPr>
              <w:pStyle w:val="DefaultKeyCell"/>
            </w:pPr>
          </w:p>
        </w:tc>
        <w:tc>
          <w:tcPr>
            <w:tcW w:w="2750" w:type="pct"/>
            <w:shd w:val="clear" w:color="auto" w:fill="FFFFFF"/>
          </w:tcPr>
          <w:p w14:paraId="7B8C996A" w14:textId="77777777" w:rsidR="0098031C" w:rsidRDefault="00000000">
            <w:pPr>
              <w:pStyle w:val="DefaultDescriptionCell"/>
            </w:pPr>
            <w:r>
              <w:t>Utworzenie pomieszczeń doraźnego schronienia z pomieszczeniami magazynowymi ochrony ludności i obrony cywilnej w budynku urzędu Miasta i Gminy Międzybórz</w:t>
            </w:r>
          </w:p>
        </w:tc>
        <w:tc>
          <w:tcPr>
            <w:tcW w:w="500" w:type="pct"/>
            <w:shd w:val="clear" w:color="auto" w:fill="FFFFFF"/>
          </w:tcPr>
          <w:p w14:paraId="5BE669FF" w14:textId="77777777" w:rsidR="0098031C" w:rsidRDefault="00000000">
            <w:pPr>
              <w:pStyle w:val="DefaultValueCell"/>
            </w:pPr>
            <w:r>
              <w:t>391 234,00</w:t>
            </w:r>
          </w:p>
        </w:tc>
        <w:tc>
          <w:tcPr>
            <w:tcW w:w="500" w:type="pct"/>
            <w:shd w:val="clear" w:color="auto" w:fill="FFFFFF"/>
          </w:tcPr>
          <w:p w14:paraId="317D4A75" w14:textId="77777777" w:rsidR="0098031C" w:rsidRDefault="00000000">
            <w:pPr>
              <w:pStyle w:val="DefaultValueCell"/>
            </w:pPr>
            <w:r>
              <w:t>295 000,00</w:t>
            </w:r>
          </w:p>
        </w:tc>
        <w:tc>
          <w:tcPr>
            <w:tcW w:w="500" w:type="pct"/>
            <w:shd w:val="clear" w:color="auto" w:fill="FFFFFF"/>
          </w:tcPr>
          <w:p w14:paraId="2E9E36C8" w14:textId="77777777" w:rsidR="0098031C" w:rsidRDefault="00000000">
            <w:pPr>
              <w:pStyle w:val="DefaultValueCell"/>
            </w:pPr>
            <w:r>
              <w:t>686 234,00</w:t>
            </w:r>
          </w:p>
        </w:tc>
      </w:tr>
      <w:tr w:rsidR="0098031C" w14:paraId="6CDB58E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0" w:type="pct"/>
            <w:gridSpan w:val="4"/>
            <w:shd w:val="clear" w:color="auto" w:fill="3C3F49"/>
          </w:tcPr>
          <w:p w14:paraId="066C4FC3" w14:textId="77777777" w:rsidR="0098031C" w:rsidRDefault="00000000">
            <w:pPr>
              <w:pStyle w:val="DefaultFooterCaptionCell"/>
            </w:pPr>
            <w:r>
              <w:t>Razem</w:t>
            </w:r>
          </w:p>
        </w:tc>
        <w:tc>
          <w:tcPr>
            <w:tcW w:w="500" w:type="pct"/>
            <w:shd w:val="clear" w:color="auto" w:fill="FFFFFF"/>
          </w:tcPr>
          <w:p w14:paraId="043C9C9F" w14:textId="77777777" w:rsidR="0098031C" w:rsidRDefault="00000000">
            <w:pPr>
              <w:pStyle w:val="DefaultFooterValueCell"/>
            </w:pPr>
            <w:r>
              <w:t>25 376 022,01</w:t>
            </w:r>
          </w:p>
        </w:tc>
        <w:tc>
          <w:tcPr>
            <w:tcW w:w="500" w:type="pct"/>
            <w:shd w:val="clear" w:color="auto" w:fill="FFFFFF"/>
          </w:tcPr>
          <w:p w14:paraId="24513CC1" w14:textId="77777777" w:rsidR="0098031C" w:rsidRDefault="00000000">
            <w:pPr>
              <w:pStyle w:val="DefaultFooterValueCell"/>
            </w:pPr>
            <w:r>
              <w:t>-155 000,00</w:t>
            </w:r>
          </w:p>
        </w:tc>
        <w:tc>
          <w:tcPr>
            <w:tcW w:w="500" w:type="pct"/>
            <w:shd w:val="clear" w:color="auto" w:fill="FFFFFF"/>
          </w:tcPr>
          <w:p w14:paraId="5B948C68" w14:textId="77777777" w:rsidR="0098031C" w:rsidRDefault="00000000">
            <w:pPr>
              <w:pStyle w:val="DefaultFooterValueCell"/>
            </w:pPr>
            <w:r>
              <w:t>25 221 022,01</w:t>
            </w:r>
          </w:p>
        </w:tc>
      </w:tr>
    </w:tbl>
    <w:p w14:paraId="35EDAD8B" w14:textId="77777777" w:rsidR="0098031C" w:rsidRDefault="0098031C">
      <w:pPr>
        <w:pStyle w:val="Tytu"/>
      </w:pPr>
    </w:p>
    <w:sectPr w:rsidR="0098031C">
      <w:pgSz w:w="16838" w:h="11906" w:orient="landscape"/>
      <w:pgMar w:top="1417" w:right="1020" w:bottom="992" w:left="1020" w:header="720" w:footer="72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69C84"/>
    <w:multiLevelType w:val="multilevel"/>
    <w:tmpl w:val="C21AE3F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" w15:restartNumberingAfterBreak="0">
    <w:nsid w:val="3969A17B"/>
    <w:multiLevelType w:val="multilevel"/>
    <w:tmpl w:val="64382AF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2" w15:restartNumberingAfterBreak="0">
    <w:nsid w:val="421FE0AC"/>
    <w:multiLevelType w:val="multilevel"/>
    <w:tmpl w:val="8678092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3" w15:restartNumberingAfterBreak="0">
    <w:nsid w:val="42ECA998"/>
    <w:multiLevelType w:val="multilevel"/>
    <w:tmpl w:val="F4088D7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4" w15:restartNumberingAfterBreak="0">
    <w:nsid w:val="4D15C604"/>
    <w:multiLevelType w:val="multilevel"/>
    <w:tmpl w:val="A02C232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5" w15:restartNumberingAfterBreak="0">
    <w:nsid w:val="6538F6CC"/>
    <w:multiLevelType w:val="multilevel"/>
    <w:tmpl w:val="EBEC440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6" w15:restartNumberingAfterBreak="0">
    <w:nsid w:val="7F69759A"/>
    <w:multiLevelType w:val="multilevel"/>
    <w:tmpl w:val="AF2CC01E"/>
    <w:lvl w:ilvl="0">
      <w:start w:val="1"/>
      <w:numFmt w:val="decimal"/>
      <w:lvlText w:val="%1)"/>
      <w:lvlJc w:val="left"/>
      <w:pPr>
        <w:ind w:left="709" w:hanging="425"/>
      </w:pPr>
    </w:lvl>
    <w:lvl w:ilvl="1">
      <w:start w:val="1"/>
      <w:numFmt w:val="lowerLetter"/>
      <w:lvlText w:val="%2)"/>
      <w:lvlJc w:val="left"/>
      <w:pPr>
        <w:ind w:left="1417" w:hanging="425"/>
      </w:pPr>
    </w:lvl>
    <w:lvl w:ilvl="2">
      <w:start w:val="1"/>
      <w:numFmt w:val="lowerRoman"/>
      <w:lvlText w:val="%3)"/>
      <w:lvlJc w:val="left"/>
      <w:pPr>
        <w:ind w:left="2126" w:hanging="425"/>
      </w:pPr>
    </w:lvl>
    <w:lvl w:ilvl="3">
      <w:start w:val="1"/>
      <w:numFmt w:val="lowerRoman"/>
      <w:lvlText w:val="%4)"/>
      <w:lvlJc w:val="left"/>
      <w:pPr>
        <w:ind w:left="2835" w:hanging="425"/>
      </w:pPr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num w:numId="1" w16cid:durableId="737365961">
    <w:abstractNumId w:val="6"/>
  </w:num>
  <w:num w:numId="2" w16cid:durableId="623925357">
    <w:abstractNumId w:val="2"/>
  </w:num>
  <w:num w:numId="3" w16cid:durableId="1772814914">
    <w:abstractNumId w:val="0"/>
  </w:num>
  <w:num w:numId="4" w16cid:durableId="1171527836">
    <w:abstractNumId w:val="5"/>
  </w:num>
  <w:num w:numId="5" w16cid:durableId="1294941760">
    <w:abstractNumId w:val="1"/>
  </w:num>
  <w:num w:numId="6" w16cid:durableId="1511217103">
    <w:abstractNumId w:val="3"/>
  </w:num>
  <w:num w:numId="7" w16cid:durableId="14100079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compressPunctuation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31C"/>
    <w:rsid w:val="00180844"/>
    <w:rsid w:val="00497B2A"/>
    <w:rsid w:val="0058507F"/>
    <w:rsid w:val="00980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undOvr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20D97"/>
  <w15:docId w15:val="{97B13BBD-E7C9-4935-A7F8-78CC6882F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76" w:lineRule="auto"/>
      <w:jc w:val="both"/>
    </w:pPr>
    <w:rPr>
      <w:rFonts w:ascii="Times New Roman" w:hAnsi="Times New Roman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uiPriority w:val="10"/>
    <w:qFormat/>
    <w:pPr>
      <w:keepNext/>
      <w:spacing w:before="160" w:after="320" w:line="276" w:lineRule="auto"/>
      <w:jc w:val="center"/>
    </w:pPr>
    <w:rPr>
      <w:rFonts w:ascii="Times New Roman" w:hAnsi="Times New Roman" w:cs="Times New Roman"/>
      <w:b/>
      <w:sz w:val="34"/>
      <w:szCs w:val="34"/>
    </w:rPr>
  </w:style>
  <w:style w:type="paragraph" w:customStyle="1" w:styleId="Break">
    <w:name w:val="Break"/>
    <w:pPr>
      <w:spacing w:after="160" w:line="276" w:lineRule="auto"/>
      <w:jc w:val="both"/>
    </w:pPr>
    <w:rPr>
      <w:rFonts w:ascii="Times New Roman" w:hAnsi="Times New Roman" w:cs="Times New Roman"/>
    </w:rPr>
  </w:style>
  <w:style w:type="paragraph" w:customStyle="1" w:styleId="Heading1">
    <w:name w:val="Heading1"/>
    <w:pPr>
      <w:keepNext/>
      <w:spacing w:after="160"/>
      <w:contextualSpacing/>
      <w:jc w:val="both"/>
    </w:pPr>
    <w:rPr>
      <w:rFonts w:ascii="Times New Roman" w:hAnsi="Times New Roman" w:cs="Times New Roman"/>
      <w:b/>
      <w:sz w:val="28"/>
      <w:szCs w:val="28"/>
    </w:rPr>
  </w:style>
  <w:style w:type="paragraph" w:customStyle="1" w:styleId="ListParagraph">
    <w:name w:val="ListParagraph"/>
    <w:basedOn w:val="Normalny"/>
    <w:pPr>
      <w:contextualSpacing/>
      <w:jc w:val="left"/>
    </w:pPr>
  </w:style>
  <w:style w:type="paragraph" w:customStyle="1" w:styleId="OrdinanceTitle">
    <w:name w:val="OrdinanceTitle"/>
    <w:pPr>
      <w:keepNext/>
      <w:spacing w:after="160" w:line="276" w:lineRule="auto"/>
      <w:contextualSpacing/>
      <w:jc w:val="center"/>
    </w:pPr>
    <w:rPr>
      <w:rFonts w:ascii="Times New Roman" w:hAnsi="Times New Roman" w:cs="Times New Roman"/>
    </w:rPr>
  </w:style>
  <w:style w:type="paragraph" w:customStyle="1" w:styleId="OrdinanceFooter">
    <w:name w:val="OrdinanceFooter"/>
    <w:pPr>
      <w:keepNext/>
      <w:spacing w:after="160" w:line="276" w:lineRule="auto"/>
      <w:jc w:val="right"/>
    </w:pPr>
    <w:rPr>
      <w:rFonts w:ascii="Times New Roman" w:hAnsi="Times New Roman" w:cs="Times New Roman"/>
    </w:rPr>
  </w:style>
  <w:style w:type="paragraph" w:customStyle="1" w:styleId="ResolutionTitle">
    <w:name w:val="ResolutionTitle"/>
    <w:pPr>
      <w:keepNext/>
      <w:spacing w:after="160" w:line="276" w:lineRule="auto"/>
      <w:contextualSpacing/>
      <w:jc w:val="center"/>
    </w:pPr>
    <w:rPr>
      <w:rFonts w:ascii="Times New Roman" w:hAnsi="Times New Roman" w:cs="Times New Roman"/>
    </w:rPr>
  </w:style>
  <w:style w:type="paragraph" w:customStyle="1" w:styleId="ResolutionTitleBold">
    <w:name w:val="ResolutionTitleBold"/>
    <w:pPr>
      <w:keepNext/>
      <w:spacing w:after="160" w:line="276" w:lineRule="auto"/>
      <w:contextualSpacing/>
      <w:jc w:val="center"/>
    </w:pPr>
    <w:rPr>
      <w:rFonts w:ascii="Times New Roman" w:hAnsi="Times New Roman" w:cs="Times New Roman"/>
      <w:b/>
    </w:rPr>
  </w:style>
  <w:style w:type="paragraph" w:customStyle="1" w:styleId="ResolutionRightTitle">
    <w:name w:val="ResolutionRightTitle"/>
    <w:pPr>
      <w:keepNext/>
      <w:spacing w:after="160" w:line="276" w:lineRule="auto"/>
      <w:contextualSpacing/>
      <w:jc w:val="right"/>
    </w:pPr>
    <w:rPr>
      <w:rFonts w:ascii="Times New Roman" w:hAnsi="Times New Roman" w:cs="Times New Roman"/>
    </w:rPr>
  </w:style>
  <w:style w:type="paragraph" w:customStyle="1" w:styleId="ResolutionParagraphSymbolCenter">
    <w:name w:val="ResolutionParagraphSymbolCenter"/>
    <w:pPr>
      <w:keepNext/>
      <w:spacing w:after="160"/>
      <w:jc w:val="center"/>
    </w:pPr>
    <w:rPr>
      <w:rFonts w:ascii="Times New Roman" w:hAnsi="Times New Roman" w:cs="Times New Roman"/>
    </w:rPr>
  </w:style>
  <w:style w:type="paragraph" w:customStyle="1" w:styleId="ParagraphLeftAlign">
    <w:name w:val="ParagraphLeftAlign"/>
    <w:pPr>
      <w:spacing w:after="160" w:line="276" w:lineRule="auto"/>
    </w:pPr>
    <w:rPr>
      <w:rFonts w:ascii="Times New Roman" w:hAnsi="Times New Roman" w:cs="Times New Roman"/>
    </w:rPr>
  </w:style>
  <w:style w:type="paragraph" w:customStyle="1" w:styleId="Section">
    <w:name w:val="Section"/>
    <w:basedOn w:val="Normalny"/>
    <w:pPr>
      <w:jc w:val="left"/>
    </w:pPr>
    <w:rPr>
      <w:b/>
      <w:u w:val="single"/>
    </w:rPr>
  </w:style>
  <w:style w:type="paragraph" w:customStyle="1" w:styleId="SectionList">
    <w:name w:val="SectionList"/>
    <w:basedOn w:val="ListParagraph"/>
    <w:rPr>
      <w:b/>
    </w:rPr>
  </w:style>
  <w:style w:type="paragraph" w:customStyle="1" w:styleId="Chapter">
    <w:name w:val="Chapter"/>
    <w:basedOn w:val="Normalny"/>
    <w:pPr>
      <w:ind w:left="709"/>
      <w:jc w:val="left"/>
    </w:pPr>
  </w:style>
  <w:style w:type="paragraph" w:customStyle="1" w:styleId="FinancialPlanTableUnit">
    <w:name w:val="FinancialPlanTableUnit"/>
    <w:pPr>
      <w:keepNext/>
      <w:spacing w:after="160" w:line="276" w:lineRule="auto"/>
      <w:contextualSpacing/>
    </w:pPr>
    <w:rPr>
      <w:rFonts w:ascii="Times New Roman" w:hAnsi="Times New Roman" w:cs="Times New Roman"/>
      <w:sz w:val="20"/>
      <w:szCs w:val="20"/>
    </w:rPr>
  </w:style>
  <w:style w:type="paragraph" w:customStyle="1" w:styleId="FinancialPlanHeaderStart">
    <w:name w:val="FinancialPlanHeaderStart"/>
    <w:pPr>
      <w:keepNext/>
      <w:spacing w:after="160" w:line="276" w:lineRule="auto"/>
      <w:contextualSpacing/>
      <w:jc w:val="right"/>
    </w:pPr>
    <w:rPr>
      <w:rFonts w:ascii="Times New Roman" w:hAnsi="Times New Roman" w:cs="Times New Roman"/>
    </w:rPr>
  </w:style>
  <w:style w:type="paragraph" w:customStyle="1" w:styleId="FinancialPlanHeaderMiddle">
    <w:name w:val="FinancialPlanHeaderMiddle"/>
    <w:pPr>
      <w:keepNext/>
      <w:spacing w:after="160" w:line="276" w:lineRule="auto"/>
      <w:ind w:firstLine="340"/>
      <w:contextualSpacing/>
    </w:pPr>
    <w:rPr>
      <w:rFonts w:ascii="Times New Roman" w:hAnsi="Times New Roman" w:cs="Times New Roman"/>
    </w:rPr>
  </w:style>
  <w:style w:type="paragraph" w:customStyle="1" w:styleId="FinancialPlanHeaderEnding">
    <w:name w:val="FinancialPlanHeaderEnding"/>
    <w:pPr>
      <w:keepNext/>
      <w:spacing w:after="160" w:line="276" w:lineRule="auto"/>
      <w:jc w:val="right"/>
    </w:pPr>
    <w:rPr>
      <w:rFonts w:ascii="Times New Roman" w:hAnsi="Times New Roman" w:cs="Times New Roman"/>
    </w:rPr>
  </w:style>
  <w:style w:type="paragraph" w:customStyle="1" w:styleId="DefaultBaseCell">
    <w:name w:val="Default_BaseCell"/>
    <w:basedOn w:val="Normalny"/>
    <w:pPr>
      <w:spacing w:before="17" w:after="17"/>
      <w:ind w:left="113" w:right="113"/>
      <w:jc w:val="center"/>
    </w:pPr>
    <w:rPr>
      <w:sz w:val="15"/>
      <w:szCs w:val="15"/>
    </w:rPr>
  </w:style>
  <w:style w:type="paragraph" w:customStyle="1" w:styleId="DefaultKeyCell">
    <w:name w:val="Default_KeyCell"/>
    <w:basedOn w:val="DefaultBaseCell"/>
  </w:style>
  <w:style w:type="paragraph" w:customStyle="1" w:styleId="DefaultDescriptionCell">
    <w:name w:val="Default_DescriptionCell"/>
    <w:basedOn w:val="DefaultBaseCell"/>
    <w:pPr>
      <w:jc w:val="left"/>
    </w:pPr>
  </w:style>
  <w:style w:type="paragraph" w:customStyle="1" w:styleId="DefaultValueCell">
    <w:name w:val="Default_ValueCell"/>
    <w:basedOn w:val="DefaultBaseCell"/>
    <w:pPr>
      <w:keepLines/>
      <w:jc w:val="right"/>
    </w:pPr>
  </w:style>
  <w:style w:type="paragraph" w:customStyle="1" w:styleId="DefaultHeadingCell">
    <w:name w:val="Default_HeadingCell"/>
    <w:basedOn w:val="DefaultBaseCell"/>
    <w:pPr>
      <w:spacing w:before="113" w:after="113"/>
    </w:pPr>
    <w:rPr>
      <w:b/>
      <w:color w:val="FFFFFF"/>
    </w:rPr>
  </w:style>
  <w:style w:type="paragraph" w:customStyle="1" w:styleId="DefaultFooterCaptionCell">
    <w:name w:val="Default_FooterCaptionCell"/>
    <w:basedOn w:val="DefaultBaseCell"/>
    <w:pPr>
      <w:jc w:val="right"/>
    </w:pPr>
    <w:rPr>
      <w:b/>
      <w:color w:val="FFFFFF"/>
    </w:rPr>
  </w:style>
  <w:style w:type="paragraph" w:customStyle="1" w:styleId="DefaultFooterValueCell">
    <w:name w:val="Default_FooterValueCell"/>
    <w:basedOn w:val="DefaultBaseCell"/>
    <w:pPr>
      <w:keepLines/>
      <w:jc w:val="right"/>
    </w:pPr>
    <w:rPr>
      <w:b/>
    </w:rPr>
  </w:style>
  <w:style w:type="paragraph" w:customStyle="1" w:styleId="GroupedOutgoingsBaseCell">
    <w:name w:val="GroupedOutgoings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GroupedOutgoingsKeyCell">
    <w:name w:val="GroupedOutgoings_KeyCell"/>
    <w:basedOn w:val="GroupedOutgoingsBaseCell"/>
  </w:style>
  <w:style w:type="paragraph" w:customStyle="1" w:styleId="GroupedOutgoingsValueCell">
    <w:name w:val="GroupedOutgoings_ValueCell"/>
    <w:basedOn w:val="GroupedOutgoingsBaseCell"/>
    <w:pPr>
      <w:jc w:val="right"/>
    </w:pPr>
  </w:style>
  <w:style w:type="paragraph" w:customStyle="1" w:styleId="DefaultUniversalLevel1SectionRowKey">
    <w:name w:val="Default_Universal_Level1_SectionRow_Key"/>
    <w:basedOn w:val="DefaultKeyCell"/>
  </w:style>
  <w:style w:type="paragraph" w:customStyle="1" w:styleId="DefaultUniversalLevel1SectionRowDescription">
    <w:name w:val="Default_Universal_Level1_SectionRow_Description"/>
    <w:basedOn w:val="DefaultDescriptionCell"/>
  </w:style>
  <w:style w:type="paragraph" w:customStyle="1" w:styleId="DefaultUniversalLevel1SectionRowValue">
    <w:name w:val="Default_Universal_Level1_SectionRow_Value"/>
    <w:basedOn w:val="DefaultValueCell"/>
  </w:style>
  <w:style w:type="paragraph" w:customStyle="1" w:styleId="DefaultUniversalLevel2SectionRowKey">
    <w:name w:val="Default_Universal_Level2_SectionRow_Key"/>
    <w:basedOn w:val="DefaultKeyCell"/>
    <w:rPr>
      <w:b/>
    </w:rPr>
  </w:style>
  <w:style w:type="paragraph" w:customStyle="1" w:styleId="DefaultUniversalLevel2SectionRowDescription">
    <w:name w:val="Default_Universal_Level2_SectionRow_Description"/>
    <w:basedOn w:val="DefaultDescriptionCell"/>
    <w:rPr>
      <w:b/>
    </w:rPr>
  </w:style>
  <w:style w:type="paragraph" w:customStyle="1" w:styleId="DefaultUniversalLevel2SectionRowValue">
    <w:name w:val="Default_Universal_Level2_SectionRow_Value"/>
    <w:basedOn w:val="DefaultValueCell"/>
    <w:rPr>
      <w:b/>
    </w:rPr>
  </w:style>
  <w:style w:type="paragraph" w:customStyle="1" w:styleId="DefaultUniversalLevel2ChapterRowKey">
    <w:name w:val="Default_Universal_Level2_ChapterRow_Key"/>
    <w:basedOn w:val="DefaultKeyCell"/>
  </w:style>
  <w:style w:type="paragraph" w:customStyle="1" w:styleId="DefaultUniversalLevel2ChapterRowDescription">
    <w:name w:val="Default_Universal_Level2_ChapterRow_Description"/>
    <w:basedOn w:val="DefaultDescriptionCell"/>
  </w:style>
  <w:style w:type="paragraph" w:customStyle="1" w:styleId="DefaultUniversalLevel2ChapterRowValue">
    <w:name w:val="Default_Universal_Level2_ChapterRow_Value"/>
    <w:basedOn w:val="DefaultValueCell"/>
  </w:style>
  <w:style w:type="paragraph" w:customStyle="1" w:styleId="DefaultUniversalLevel3SectionRowKey">
    <w:name w:val="Default_Universal_Level3_SectionRow_Key"/>
    <w:basedOn w:val="DefaultKeyCell"/>
    <w:rPr>
      <w:b/>
    </w:rPr>
  </w:style>
  <w:style w:type="paragraph" w:customStyle="1" w:styleId="DefaultUniversalLevel3SectionRowDescription">
    <w:name w:val="Default_Universal_Level3_SectionRow_Description"/>
    <w:basedOn w:val="DefaultDescriptionCell"/>
    <w:rPr>
      <w:b/>
    </w:rPr>
  </w:style>
  <w:style w:type="paragraph" w:customStyle="1" w:styleId="DefaultUniversalLevel3SectionRowValue">
    <w:name w:val="Default_Universal_Level3_SectionRow_Value"/>
    <w:basedOn w:val="DefaultValueCell"/>
    <w:rPr>
      <w:b/>
    </w:rPr>
  </w:style>
  <w:style w:type="paragraph" w:customStyle="1" w:styleId="DefaultUniversalLevel3ChapterRowKey">
    <w:name w:val="Default_Universal_Level3_ChapterRow_Key"/>
    <w:basedOn w:val="DefaultKeyCell"/>
    <w:rPr>
      <w:b/>
    </w:rPr>
  </w:style>
  <w:style w:type="paragraph" w:customStyle="1" w:styleId="DefaultUniversalLevel3ChapterRowDescription">
    <w:name w:val="Default_Universal_Level3_ChapterRow_Description"/>
    <w:basedOn w:val="DefaultDescriptionCell"/>
    <w:rPr>
      <w:b/>
    </w:rPr>
  </w:style>
  <w:style w:type="paragraph" w:customStyle="1" w:styleId="DefaultUniversalLevel3ChapterRowValue">
    <w:name w:val="Default_Universal_Level3_ChapterRow_Value"/>
    <w:basedOn w:val="DefaultValueCell"/>
    <w:rPr>
      <w:b/>
    </w:rPr>
  </w:style>
  <w:style w:type="paragraph" w:customStyle="1" w:styleId="DefaultUniversalV2Depth1Level1Key">
    <w:name w:val="Default_UniversalV2_Depth1_Level1_Key"/>
    <w:basedOn w:val="DefaultKeyCell"/>
  </w:style>
  <w:style w:type="paragraph" w:customStyle="1" w:styleId="DefaultUniversalV2Depth1Level1TaskKey">
    <w:name w:val="Default_UniversalV2_Depth1_Level1_Task_Key"/>
    <w:basedOn w:val="DefaultKeyCell"/>
    <w:pPr>
      <w:jc w:val="left"/>
    </w:pPr>
  </w:style>
  <w:style w:type="paragraph" w:customStyle="1" w:styleId="DefaultUniversalV2Depth1Level1Description">
    <w:name w:val="Default_UniversalV2_Depth1_Level1_Description"/>
    <w:basedOn w:val="DefaultDescriptionCell"/>
  </w:style>
  <w:style w:type="paragraph" w:customStyle="1" w:styleId="DefaultUniversalV2Depth1Level1Value">
    <w:name w:val="Default_UniversalV2_Depth1_Level1_Value"/>
    <w:basedOn w:val="DefaultValueCell"/>
  </w:style>
  <w:style w:type="paragraph" w:customStyle="1" w:styleId="DefaultUniversalV2Depth2Level1Key">
    <w:name w:val="Default_UniversalV2_Depth2_Level1_Key"/>
    <w:basedOn w:val="DefaultKeyCell"/>
    <w:rPr>
      <w:b/>
    </w:rPr>
  </w:style>
  <w:style w:type="paragraph" w:customStyle="1" w:styleId="DefaultUniversalV2Depth2Level1TaskKey">
    <w:name w:val="Default_UniversalV2_Depth2_Level1_Task_Key"/>
    <w:basedOn w:val="DefaultKeyCell"/>
    <w:pPr>
      <w:jc w:val="left"/>
    </w:pPr>
    <w:rPr>
      <w:b/>
    </w:rPr>
  </w:style>
  <w:style w:type="paragraph" w:customStyle="1" w:styleId="DefaultUniversalV2Depth2Level1Description">
    <w:name w:val="Default_UniversalV2_Depth2_Level1_Description"/>
    <w:basedOn w:val="DefaultDescriptionCell"/>
    <w:rPr>
      <w:b/>
    </w:rPr>
  </w:style>
  <w:style w:type="paragraph" w:customStyle="1" w:styleId="DefaultUniversalV2Depth2Level1Value">
    <w:name w:val="Default_UniversalV2_Depth2_Level1_Value"/>
    <w:basedOn w:val="DefaultValueCell"/>
    <w:rPr>
      <w:b/>
    </w:rPr>
  </w:style>
  <w:style w:type="paragraph" w:customStyle="1" w:styleId="DefaultUniversalV2Depth2Level2Key">
    <w:name w:val="Default_UniversalV2_Depth2_Level2_Key"/>
    <w:basedOn w:val="DefaultKeyCell"/>
  </w:style>
  <w:style w:type="paragraph" w:customStyle="1" w:styleId="DefaultUniversalV2Depth2Level2Description">
    <w:name w:val="Default_UniversalV2_Depth2_Level2_Description"/>
    <w:basedOn w:val="DefaultDescriptionCell"/>
  </w:style>
  <w:style w:type="paragraph" w:customStyle="1" w:styleId="DefaultUniversalV2Depth2Level2Value">
    <w:name w:val="Default_UniversalV2_Depth2_Level2_Value"/>
    <w:basedOn w:val="DefaultValueCell"/>
  </w:style>
  <w:style w:type="paragraph" w:customStyle="1" w:styleId="DefaultUniversalV2Depth3Level1Key">
    <w:name w:val="Default_UniversalV2_Depth3_Level1_Key"/>
    <w:basedOn w:val="DefaultKeyCell"/>
    <w:rPr>
      <w:b/>
    </w:rPr>
  </w:style>
  <w:style w:type="paragraph" w:customStyle="1" w:styleId="DefaultUniversalV2Depth3Level1TaskKey">
    <w:name w:val="Default_UniversalV2_Depth3_Level1_Task_Key"/>
    <w:basedOn w:val="DefaultKeyCell"/>
    <w:pPr>
      <w:jc w:val="left"/>
    </w:pPr>
    <w:rPr>
      <w:b/>
    </w:rPr>
  </w:style>
  <w:style w:type="paragraph" w:customStyle="1" w:styleId="DefaultUniversalV2Depth3Level1Description">
    <w:name w:val="Default_UniversalV2_Depth3_Level1_Description"/>
    <w:basedOn w:val="DefaultDescriptionCell"/>
    <w:rPr>
      <w:b/>
    </w:rPr>
  </w:style>
  <w:style w:type="paragraph" w:customStyle="1" w:styleId="DefaultUniversalV2Depth3Level1Value">
    <w:name w:val="Default_UniversalV2_Depth3_Level1_Value"/>
    <w:basedOn w:val="DefaultValueCell"/>
    <w:rPr>
      <w:b/>
    </w:rPr>
  </w:style>
  <w:style w:type="paragraph" w:customStyle="1" w:styleId="DefaultUniversalV2Depth3Level2Key">
    <w:name w:val="Default_UniversalV2_Depth3_Level2_Key"/>
    <w:basedOn w:val="DefaultKeyCell"/>
    <w:rPr>
      <w:b/>
    </w:rPr>
  </w:style>
  <w:style w:type="paragraph" w:customStyle="1" w:styleId="DefaultUniversalV2Depth3Level2Description">
    <w:name w:val="Default_UniversalV2_Depth3_Level2_Description"/>
    <w:basedOn w:val="DefaultDescriptionCell"/>
    <w:rPr>
      <w:b/>
    </w:rPr>
  </w:style>
  <w:style w:type="paragraph" w:customStyle="1" w:styleId="DefaultUniversalV2Depth3Level2Value">
    <w:name w:val="Default_UniversalV2_Depth3_Level2_Value"/>
    <w:basedOn w:val="DefaultValueCell"/>
    <w:rPr>
      <w:b/>
    </w:rPr>
  </w:style>
  <w:style w:type="paragraph" w:customStyle="1" w:styleId="DefaultUniversalV2Depth4Level1Key">
    <w:name w:val="Default_UniversalV2_Depth4_Level1_Key"/>
    <w:basedOn w:val="DefaultKeyCell"/>
    <w:rPr>
      <w:b/>
    </w:rPr>
  </w:style>
  <w:style w:type="paragraph" w:customStyle="1" w:styleId="DefaultUniversalV2Depth4Level1TaskKey">
    <w:name w:val="Default_UniversalV2_Depth4_Level1_Task_Key"/>
    <w:basedOn w:val="DefaultKeyCell"/>
    <w:pPr>
      <w:jc w:val="left"/>
    </w:pPr>
    <w:rPr>
      <w:b/>
    </w:rPr>
  </w:style>
  <w:style w:type="paragraph" w:customStyle="1" w:styleId="DefaultUniversalV2Depth4Level1Description">
    <w:name w:val="Default_UniversalV2_Depth4_Level1_Description"/>
    <w:basedOn w:val="DefaultDescriptionCell"/>
    <w:rPr>
      <w:b/>
    </w:rPr>
  </w:style>
  <w:style w:type="paragraph" w:customStyle="1" w:styleId="DefaultUniversalV2Depth4Level1Value">
    <w:name w:val="Default_UniversalV2_Depth4_Level1_Value"/>
    <w:basedOn w:val="DefaultValueCell"/>
    <w:rPr>
      <w:b/>
    </w:rPr>
  </w:style>
  <w:style w:type="paragraph" w:customStyle="1" w:styleId="DefaultUniversalV2Depth4Level2Key">
    <w:name w:val="Default_UniversalV2_Depth4_Level2_Key"/>
    <w:basedOn w:val="DefaultKeyCell"/>
    <w:rPr>
      <w:b/>
    </w:rPr>
  </w:style>
  <w:style w:type="paragraph" w:customStyle="1" w:styleId="DefaultUniversalV2Depth4Level2Description">
    <w:name w:val="Default_UniversalV2_Depth4_Level2_Description"/>
    <w:basedOn w:val="DefaultDescriptionCell"/>
    <w:rPr>
      <w:b/>
    </w:rPr>
  </w:style>
  <w:style w:type="paragraph" w:customStyle="1" w:styleId="DefaultUniversalV2Depth4Level2Value">
    <w:name w:val="Default_UniversalV2_Depth4_Level2_Value"/>
    <w:basedOn w:val="DefaultValueCell"/>
    <w:rPr>
      <w:b/>
    </w:rPr>
  </w:style>
  <w:style w:type="paragraph" w:customStyle="1" w:styleId="DefaultGrantsFooterCaptionCell">
    <w:name w:val="Default_Grants_FooterCaptionCell"/>
    <w:basedOn w:val="DefaultFooterCaptionCell"/>
    <w:pPr>
      <w:ind w:left="57" w:right="57"/>
    </w:pPr>
  </w:style>
  <w:style w:type="paragraph" w:customStyle="1" w:styleId="DefaultGrantsFooterValueCell">
    <w:name w:val="Default_Grants_FooterValueCell"/>
    <w:basedOn w:val="DefaultFooterValueCell"/>
    <w:pPr>
      <w:ind w:left="57" w:right="57"/>
    </w:pPr>
  </w:style>
  <w:style w:type="paragraph" w:customStyle="1" w:styleId="DefaultGrantsHeadingCell">
    <w:name w:val="Default_Grants_HeadingCell"/>
    <w:basedOn w:val="DefaultHeadingCell"/>
    <w:pPr>
      <w:spacing w:before="57" w:after="57"/>
      <w:ind w:left="57" w:right="57"/>
    </w:pPr>
  </w:style>
  <w:style w:type="paragraph" w:customStyle="1" w:styleId="DefaultGrantsCell">
    <w:name w:val="Default_Grants_Cell"/>
    <w:basedOn w:val="DefaultBaseCell"/>
    <w:pPr>
      <w:ind w:left="57" w:right="57"/>
    </w:pPr>
  </w:style>
  <w:style w:type="paragraph" w:customStyle="1" w:styleId="DefaultGrantsDescriptionCell">
    <w:name w:val="Default_Grants_DescriptionCell"/>
    <w:basedOn w:val="DefaultDescriptionCell"/>
    <w:pPr>
      <w:ind w:left="57" w:right="57"/>
    </w:pPr>
  </w:style>
  <w:style w:type="paragraph" w:customStyle="1" w:styleId="DefaultGrantsValueCell">
    <w:name w:val="Default_Grants_ValueCell"/>
    <w:basedOn w:val="DefaultValueCell"/>
    <w:pPr>
      <w:ind w:left="57" w:right="57"/>
    </w:pPr>
  </w:style>
  <w:style w:type="paragraph" w:customStyle="1" w:styleId="DefaultRevenueExpendituresComponentTypeColName">
    <w:name w:val="Default_RevenueExpenditures_ComponentTypeCol_Name"/>
    <w:basedOn w:val="DefaultBaseCell"/>
    <w:pPr>
      <w:jc w:val="right"/>
    </w:pPr>
    <w:rPr>
      <w:i/>
    </w:rPr>
  </w:style>
  <w:style w:type="paragraph" w:customStyle="1" w:styleId="DefaultGroupedOutgoingsLevel1BaseCell">
    <w:name w:val="Default_GroupedOutgoings_Level1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DefaultGroupedOutgoingsLevel1FooterCaptionCell">
    <w:name w:val="Default_GroupedOutgoings_Level1_FooterCaptionCell"/>
    <w:basedOn w:val="DefaultGroupedOutgoingsLevel1BaseCell"/>
    <w:pPr>
      <w:jc w:val="right"/>
    </w:pPr>
    <w:rPr>
      <w:b/>
      <w:color w:val="FFFFFF"/>
    </w:rPr>
  </w:style>
  <w:style w:type="paragraph" w:customStyle="1" w:styleId="DefaultGroupedOutgoingsLevel1FooterValueCell">
    <w:name w:val="Default_GroupedOutgoings_Level1_FooterValueCell"/>
    <w:basedOn w:val="DefaultGroupedOutgoingsLevel1BaseCell"/>
    <w:pPr>
      <w:jc w:val="right"/>
    </w:pPr>
    <w:rPr>
      <w:b/>
    </w:rPr>
  </w:style>
  <w:style w:type="paragraph" w:customStyle="1" w:styleId="DefaultGroupedOutgoingsLevel1HeadingCell">
    <w:name w:val="Default_GroupedOutgoings_Level1_HeadingCell"/>
    <w:basedOn w:val="DefaultGroupedOutgoingsLevel1BaseCell"/>
    <w:rPr>
      <w:b/>
      <w:color w:val="FFFFFF"/>
    </w:rPr>
  </w:style>
  <w:style w:type="paragraph" w:customStyle="1" w:styleId="DefaultGroupedOutgoingsLevel1ValueCell">
    <w:name w:val="Default_GroupedOutgoings_Level1_ValueCell"/>
    <w:basedOn w:val="DefaultGroupedOutgoingsLevel1BaseCell"/>
    <w:pPr>
      <w:jc w:val="right"/>
    </w:pPr>
  </w:style>
  <w:style w:type="paragraph" w:customStyle="1" w:styleId="DefaultGroupedOutgoingsLevel1SectionRowSection">
    <w:name w:val="Default_GroupedOutgoings_Level1_SectionRow_Section"/>
    <w:basedOn w:val="DefaultGroupedOutgoingsLevel1BaseCell"/>
  </w:style>
  <w:style w:type="paragraph" w:customStyle="1" w:styleId="DefaultGroupedOutgoingsLevel1SectionRowDescription">
    <w:name w:val="Default_GroupedOutgoings_Level1_SectionRow_Description"/>
    <w:basedOn w:val="DefaultGroupedOutgoingsLevel1BaseCell"/>
    <w:pPr>
      <w:jc w:val="left"/>
    </w:pPr>
  </w:style>
  <w:style w:type="paragraph" w:customStyle="1" w:styleId="DefaultGroupedOutgoingsLevel1SectionRowValue">
    <w:name w:val="Default_GroupedOutgoings_Level1_SectionRow_Value"/>
    <w:basedOn w:val="DefaultGroupedOutgoingsLevel1BaseCell"/>
    <w:pPr>
      <w:jc w:val="right"/>
    </w:pPr>
  </w:style>
  <w:style w:type="paragraph" w:customStyle="1" w:styleId="DefaultGroupedOutgoingsLevel2BaseCell">
    <w:name w:val="Default_GroupedOutgoings_Level2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DefaultGroupedOutgoingsLevel2FooterCaptionCell">
    <w:name w:val="Default_GroupedOutgoings_Level2_FooterCaptionCell"/>
    <w:basedOn w:val="DefaultGroupedOutgoingsLevel2BaseCell"/>
    <w:pPr>
      <w:jc w:val="right"/>
    </w:pPr>
    <w:rPr>
      <w:b/>
      <w:color w:val="FFFFFF"/>
    </w:rPr>
  </w:style>
  <w:style w:type="paragraph" w:customStyle="1" w:styleId="DefaultGroupedOutgoingsLevel2FooterValueCell">
    <w:name w:val="Default_GroupedOutgoings_Level2_FooterValueCell"/>
    <w:basedOn w:val="DefaultGroupedOutgoingsLevel2BaseCell"/>
    <w:pPr>
      <w:jc w:val="right"/>
    </w:pPr>
    <w:rPr>
      <w:b/>
    </w:rPr>
  </w:style>
  <w:style w:type="paragraph" w:customStyle="1" w:styleId="DefaultGroupedOutgoingsLevel2HeadingCell">
    <w:name w:val="Default_GroupedOutgoings_Level2_HeadingCell"/>
    <w:basedOn w:val="DefaultGroupedOutgoingsLevel2BaseCell"/>
    <w:rPr>
      <w:b/>
      <w:color w:val="FFFFFF"/>
    </w:rPr>
  </w:style>
  <w:style w:type="paragraph" w:customStyle="1" w:styleId="DefaultGroupedOutgoingsLevel2ValueCell">
    <w:name w:val="Default_GroupedOutgoings_Level2_ValueCell"/>
    <w:basedOn w:val="DefaultGroupedOutgoingsLevel2BaseCell"/>
    <w:pPr>
      <w:jc w:val="right"/>
    </w:pPr>
  </w:style>
  <w:style w:type="paragraph" w:customStyle="1" w:styleId="DefaultGroupedOutgoingsLevel2SectionRowSection">
    <w:name w:val="Default_GroupedOutgoings_Level2_SectionRow_Section"/>
    <w:basedOn w:val="DefaultGroupedOutgoingsLevel2BaseCell"/>
    <w:rPr>
      <w:b/>
    </w:rPr>
  </w:style>
  <w:style w:type="paragraph" w:customStyle="1" w:styleId="DefaultGroupedOutgoingsLevel2SectionRowDescription">
    <w:name w:val="Default_GroupedOutgoings_Level2_SectionRow_Description"/>
    <w:basedOn w:val="DefaultGroupedOutgoingsLevel2BaseCell"/>
    <w:pPr>
      <w:jc w:val="left"/>
    </w:pPr>
    <w:rPr>
      <w:b/>
    </w:rPr>
  </w:style>
  <w:style w:type="paragraph" w:customStyle="1" w:styleId="DefaultGroupedOutgoingsLevel2SectionRowValue">
    <w:name w:val="Default_GroupedOutgoings_Level2_SectionRow_Value"/>
    <w:basedOn w:val="DefaultGroupedOutgoingsLevel2BaseCell"/>
    <w:pPr>
      <w:jc w:val="right"/>
    </w:pPr>
    <w:rPr>
      <w:b/>
    </w:rPr>
  </w:style>
  <w:style w:type="paragraph" w:customStyle="1" w:styleId="DefaultGroupedOutgoingsLevel2ChapterRowChapter">
    <w:name w:val="Default_GroupedOutgoings_Level2_ChapterRow_Chapter"/>
    <w:basedOn w:val="DefaultGroupedOutgoingsLevel2BaseCell"/>
  </w:style>
  <w:style w:type="paragraph" w:customStyle="1" w:styleId="DefaultGroupedOutgoingsLevel2ChapterRowDescription">
    <w:name w:val="Default_GroupedOutgoings_Level2_ChapterRow_Description"/>
    <w:basedOn w:val="DefaultGroupedOutgoingsLevel2BaseCell"/>
    <w:pPr>
      <w:jc w:val="left"/>
    </w:pPr>
  </w:style>
  <w:style w:type="paragraph" w:customStyle="1" w:styleId="DefaultGroupedOutgoingsLevel2ChapterRowValue">
    <w:name w:val="Default_GroupedOutgoings_Level2_ChapterRow_Value"/>
    <w:basedOn w:val="DefaultGroupedOutgoingsLevel2BaseCell"/>
    <w:pPr>
      <w:jc w:val="right"/>
    </w:pPr>
  </w:style>
  <w:style w:type="paragraph" w:customStyle="1" w:styleId="DefaultGroupedOutgoingsLevel3BaseCell">
    <w:name w:val="Default_GroupedOutgoings_Level3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DefaultGroupedOutgoingsLevel3FooterCaptionCell">
    <w:name w:val="Default_GroupedOutgoings_Level3_FooterCaptionCell"/>
    <w:basedOn w:val="DefaultGroupedOutgoingsLevel3BaseCell"/>
    <w:pPr>
      <w:jc w:val="right"/>
    </w:pPr>
    <w:rPr>
      <w:b/>
      <w:color w:val="FFFFFF"/>
    </w:rPr>
  </w:style>
  <w:style w:type="paragraph" w:customStyle="1" w:styleId="DefaultGroupedOutgoingsLevel3FooterValueCell">
    <w:name w:val="Default_GroupedOutgoings_Level3_FooterValueCell"/>
    <w:basedOn w:val="DefaultGroupedOutgoingsLevel3BaseCell"/>
    <w:pPr>
      <w:jc w:val="right"/>
    </w:pPr>
    <w:rPr>
      <w:b/>
    </w:rPr>
  </w:style>
  <w:style w:type="paragraph" w:customStyle="1" w:styleId="DefaultGroupedOutgoingsLevel3HeadingCell">
    <w:name w:val="Default_GroupedOutgoings_Level3_HeadingCell"/>
    <w:basedOn w:val="DefaultGroupedOutgoingsLevel3BaseCell"/>
    <w:rPr>
      <w:b/>
      <w:color w:val="FFFFFF"/>
    </w:rPr>
  </w:style>
  <w:style w:type="paragraph" w:customStyle="1" w:styleId="DefaultGroupedOutgoingsLevel3ValueCell">
    <w:name w:val="Default_GroupedOutgoings_Level3_ValueCell"/>
    <w:basedOn w:val="DefaultGroupedOutgoingsLevel3BaseCell"/>
    <w:pPr>
      <w:jc w:val="right"/>
    </w:pPr>
  </w:style>
  <w:style w:type="paragraph" w:customStyle="1" w:styleId="DefaultGroupedOutgoingsLevel3SectionRowSection">
    <w:name w:val="Default_GroupedOutgoings_Level3_SectionRow_Section"/>
    <w:basedOn w:val="DefaultGroupedOutgoingsLevel3BaseCell"/>
    <w:rPr>
      <w:b/>
    </w:rPr>
  </w:style>
  <w:style w:type="paragraph" w:customStyle="1" w:styleId="DefaultGroupedOutgoingsLevel3SectionRowDescription">
    <w:name w:val="Default_GroupedOutgoings_Level3_SectionRow_Description"/>
    <w:basedOn w:val="DefaultGroupedOutgoingsLevel3BaseCell"/>
    <w:pPr>
      <w:jc w:val="left"/>
    </w:pPr>
    <w:rPr>
      <w:b/>
    </w:rPr>
  </w:style>
  <w:style w:type="paragraph" w:customStyle="1" w:styleId="DefaultGroupedOutgoingsLevel3SectionRowValue">
    <w:name w:val="Default_GroupedOutgoings_Level3_SectionRow_Value"/>
    <w:basedOn w:val="DefaultGroupedOutgoingsLevel3BaseCell"/>
    <w:pPr>
      <w:jc w:val="right"/>
    </w:pPr>
    <w:rPr>
      <w:b/>
    </w:rPr>
  </w:style>
  <w:style w:type="paragraph" w:customStyle="1" w:styleId="DefaultGroupedOutgoingsLevel3ChapterRowChapter">
    <w:name w:val="Default_GroupedOutgoings_Level3_ChapterRow_Chapter"/>
    <w:basedOn w:val="DefaultGroupedOutgoingsLevel3BaseCell"/>
    <w:rPr>
      <w:b/>
    </w:rPr>
  </w:style>
  <w:style w:type="paragraph" w:customStyle="1" w:styleId="DefaultGroupedOutgoingsLevel3ChapterRowDescription">
    <w:name w:val="Default_GroupedOutgoings_Level3_ChapterRow_Description"/>
    <w:basedOn w:val="DefaultGroupedOutgoingsLevel3BaseCell"/>
    <w:pPr>
      <w:jc w:val="left"/>
    </w:pPr>
    <w:rPr>
      <w:b/>
    </w:rPr>
  </w:style>
  <w:style w:type="paragraph" w:customStyle="1" w:styleId="DefaultGroupedOutgoingsLevel3ChapterRowValue">
    <w:name w:val="Default_GroupedOutgoings_Level3_ChapterRow_Value"/>
    <w:basedOn w:val="DefaultGroupedOutgoingsLevel3BaseCell"/>
    <w:pPr>
      <w:jc w:val="right"/>
    </w:pPr>
    <w:rPr>
      <w:b/>
    </w:rPr>
  </w:style>
  <w:style w:type="paragraph" w:customStyle="1" w:styleId="DefaultGroupedOutgoingsLevel3LeafRowLeaf">
    <w:name w:val="Default_GroupedOutgoings_Level3_LeafRow_Leaf"/>
    <w:basedOn w:val="DefaultGroupedOutgoingsLevel3BaseCell"/>
  </w:style>
  <w:style w:type="paragraph" w:customStyle="1" w:styleId="DefaultGroupedOutgoingsLevel3LeafRowDescription">
    <w:name w:val="Default_GroupedOutgoings_Level3_LeafRow_Description"/>
    <w:basedOn w:val="DefaultGroupedOutgoingsLevel3BaseCell"/>
    <w:pPr>
      <w:jc w:val="left"/>
    </w:pPr>
  </w:style>
  <w:style w:type="paragraph" w:customStyle="1" w:styleId="DefaultGroupedOutgoingsLevel3LeafRowValue">
    <w:name w:val="Default_GroupedOutgoings_Level3_LeafRow_Value"/>
    <w:basedOn w:val="DefaultGroupedOutgoingsLevel3BaseCell"/>
    <w:pPr>
      <w:jc w:val="right"/>
    </w:pPr>
  </w:style>
  <w:style w:type="paragraph" w:customStyle="1" w:styleId="DefaultVillageFoundDepth2VillageColName">
    <w:name w:val="Default_VillageFound_Depth2_VillageCol_Name"/>
    <w:basedOn w:val="DefaultKeyCell"/>
    <w:rPr>
      <w:b/>
    </w:rPr>
  </w:style>
  <w:style w:type="paragraph" w:customStyle="1" w:styleId="DefaultVillageFoundDepth2VillageColValue">
    <w:name w:val="Default_VillageFound_Depth2_VillageCol_Value"/>
    <w:basedOn w:val="DefaultValueCell"/>
    <w:pPr>
      <w:jc w:val="center"/>
    </w:pPr>
    <w:rPr>
      <w:b/>
    </w:rPr>
  </w:style>
  <w:style w:type="paragraph" w:customStyle="1" w:styleId="DefaultVillageFoundDepth2Level1Key">
    <w:name w:val="Default_VillageFound_Depth2_Level1_Key"/>
    <w:basedOn w:val="DefaultKeyCell"/>
  </w:style>
  <w:style w:type="paragraph" w:customStyle="1" w:styleId="DefaultVillageFoundDepth2Level1Description">
    <w:name w:val="Default_VillageFound_Depth2_Level1_Description"/>
    <w:basedOn w:val="DefaultDescriptionCell"/>
  </w:style>
  <w:style w:type="paragraph" w:customStyle="1" w:styleId="DefaultVillageFoundDepth2Level1Value">
    <w:name w:val="Default_VillageFound_Depth2_Level1_Value"/>
    <w:basedOn w:val="DefaultValueCell"/>
  </w:style>
  <w:style w:type="paragraph" w:customStyle="1" w:styleId="DefaultVillageFoundDepth3VillageColName">
    <w:name w:val="Default_VillageFound_Depth3_VillageCol_Name"/>
    <w:basedOn w:val="DefaultKeyCell"/>
    <w:rPr>
      <w:b/>
    </w:rPr>
  </w:style>
  <w:style w:type="paragraph" w:customStyle="1" w:styleId="DefaultVillageFoundDepth3VillageColValue">
    <w:name w:val="Default_VillageFound_Depth3_VillageCol_Value"/>
    <w:basedOn w:val="DefaultValueCell"/>
    <w:pPr>
      <w:jc w:val="center"/>
    </w:pPr>
    <w:rPr>
      <w:b/>
    </w:rPr>
  </w:style>
  <w:style w:type="paragraph" w:customStyle="1" w:styleId="DefaultVillageFoundDepth3Level1Key">
    <w:name w:val="Default_VillageFound_Depth3_Level1_Key"/>
    <w:basedOn w:val="DefaultKeyCell"/>
    <w:rPr>
      <w:b/>
    </w:rPr>
  </w:style>
  <w:style w:type="paragraph" w:customStyle="1" w:styleId="DefaultVillageFoundDepth3Level1Description">
    <w:name w:val="Default_VillageFound_Depth3_Level1_Description"/>
    <w:basedOn w:val="DefaultDescriptionCell"/>
    <w:rPr>
      <w:b/>
    </w:rPr>
  </w:style>
  <w:style w:type="paragraph" w:customStyle="1" w:styleId="DefaultVillageFoundDepth3Level1Value">
    <w:name w:val="Default_VillageFound_Depth3_Level1_Value"/>
    <w:basedOn w:val="DefaultValueCell"/>
    <w:rPr>
      <w:b/>
    </w:rPr>
  </w:style>
  <w:style w:type="paragraph" w:customStyle="1" w:styleId="DefaultVillageFoundDepth3Level2Key">
    <w:name w:val="Default_VillageFound_Depth3_Level2_Key"/>
    <w:basedOn w:val="DefaultKeyCell"/>
  </w:style>
  <w:style w:type="paragraph" w:customStyle="1" w:styleId="DefaultVillageFoundDepth3Level2Description">
    <w:name w:val="Default_VillageFound_Depth3_Level2_Description"/>
    <w:basedOn w:val="DefaultDescriptionCell"/>
  </w:style>
  <w:style w:type="paragraph" w:customStyle="1" w:styleId="DefaultVillageFoundDepth3Level2Value">
    <w:name w:val="Default_VillageFound_Depth3_Level2_Value"/>
    <w:basedOn w:val="DefaultValueCell"/>
  </w:style>
  <w:style w:type="paragraph" w:customStyle="1" w:styleId="DefaultVillageFoundDepth4VillageColName">
    <w:name w:val="Default_VillageFound_Depth4_VillageCol_Name"/>
    <w:basedOn w:val="DefaultKeyCell"/>
    <w:rPr>
      <w:b/>
    </w:rPr>
  </w:style>
  <w:style w:type="paragraph" w:customStyle="1" w:styleId="DefaultVillageFoundDepth4VillageColValue">
    <w:name w:val="Default_VillageFound_Depth4_VillageCol_Value"/>
    <w:basedOn w:val="DefaultValueCell"/>
    <w:pPr>
      <w:jc w:val="center"/>
    </w:pPr>
    <w:rPr>
      <w:b/>
    </w:rPr>
  </w:style>
  <w:style w:type="paragraph" w:customStyle="1" w:styleId="DefaultVillageFoundDepth4Level1Key">
    <w:name w:val="Default_VillageFound_Depth4_Level1_Key"/>
    <w:basedOn w:val="DefaultKeyCell"/>
    <w:rPr>
      <w:b/>
    </w:rPr>
  </w:style>
  <w:style w:type="paragraph" w:customStyle="1" w:styleId="DefaultVillageFoundDepth4Level1Description">
    <w:name w:val="Default_VillageFound_Depth4_Level1_Description"/>
    <w:basedOn w:val="DefaultDescriptionCell"/>
    <w:rPr>
      <w:b/>
    </w:rPr>
  </w:style>
  <w:style w:type="paragraph" w:customStyle="1" w:styleId="DefaultVillageFoundDepth4Level1Value">
    <w:name w:val="Default_VillageFound_Depth4_Level1_Value"/>
    <w:basedOn w:val="DefaultValueCell"/>
    <w:rPr>
      <w:b/>
    </w:rPr>
  </w:style>
  <w:style w:type="paragraph" w:customStyle="1" w:styleId="DefaultVillageFoundDepth4Level2Key">
    <w:name w:val="Default_VillageFound_Depth4_Level2_Key"/>
    <w:basedOn w:val="DefaultKeyCell"/>
    <w:rPr>
      <w:b/>
    </w:rPr>
  </w:style>
  <w:style w:type="paragraph" w:customStyle="1" w:styleId="DefaultVillageFoundDepth4Level2Description">
    <w:name w:val="Default_VillageFound_Depth4_Level2_Description"/>
    <w:basedOn w:val="DefaultDescriptionCell"/>
    <w:rPr>
      <w:b/>
    </w:rPr>
  </w:style>
  <w:style w:type="paragraph" w:customStyle="1" w:styleId="DefaultVillageFoundDepth4Level2Value">
    <w:name w:val="Default_VillageFound_Depth4_Level2_Value"/>
    <w:basedOn w:val="DefaultValueCell"/>
    <w:rPr>
      <w:b/>
    </w:rPr>
  </w:style>
  <w:style w:type="paragraph" w:customStyle="1" w:styleId="DefaultCivicBudgetDepth1Level1Key">
    <w:name w:val="Default_CivicBudget_Depth1_Level1_Key"/>
    <w:basedOn w:val="DefaultKeyCell"/>
  </w:style>
  <w:style w:type="paragraph" w:customStyle="1" w:styleId="DefaultCivicBudgetDepth1Level1Description">
    <w:name w:val="Default_CivicBudget_Depth1_Level1_Description"/>
    <w:basedOn w:val="DefaultDescriptionCell"/>
  </w:style>
  <w:style w:type="paragraph" w:customStyle="1" w:styleId="DefaultCivicBudgetDepth1Level1Value">
    <w:name w:val="Default_CivicBudget_Depth1_Level1_Value"/>
    <w:basedOn w:val="DefaultValueCell"/>
  </w:style>
  <w:style w:type="paragraph" w:customStyle="1" w:styleId="DefaultCivicBudgetDepth2Level1Key">
    <w:name w:val="Default_CivicBudget_Depth2_Level1_Key"/>
    <w:basedOn w:val="DefaultKeyCell"/>
    <w:rPr>
      <w:b/>
    </w:rPr>
  </w:style>
  <w:style w:type="paragraph" w:customStyle="1" w:styleId="DefaultCivicBudgetDepth2Level1Description">
    <w:name w:val="Default_CivicBudget_Depth2_Level1_Description"/>
    <w:basedOn w:val="DefaultDescriptionCell"/>
    <w:rPr>
      <w:b/>
    </w:rPr>
  </w:style>
  <w:style w:type="paragraph" w:customStyle="1" w:styleId="DefaultCivicBudgetDepth2Level1Value">
    <w:name w:val="Default_CivicBudget_Depth2_Level1_Value"/>
    <w:basedOn w:val="DefaultValueCell"/>
    <w:rPr>
      <w:b/>
    </w:rPr>
  </w:style>
  <w:style w:type="paragraph" w:customStyle="1" w:styleId="DefaultCivicBudgetDepth2Level2Key">
    <w:name w:val="Default_CivicBudget_Depth2_Level2_Key"/>
    <w:basedOn w:val="DefaultKeyCell"/>
  </w:style>
  <w:style w:type="paragraph" w:customStyle="1" w:styleId="DefaultCivicBudgetDepth2Level2Description">
    <w:name w:val="Default_CivicBudget_Depth2_Level2_Description"/>
    <w:basedOn w:val="DefaultDescriptionCell"/>
  </w:style>
  <w:style w:type="paragraph" w:customStyle="1" w:styleId="DefaultCivicBudgetDepth2Level2Value">
    <w:name w:val="Default_CivicBudget_Depth2_Level2_Value"/>
    <w:basedOn w:val="DefaultValueCell"/>
  </w:style>
  <w:style w:type="paragraph" w:customStyle="1" w:styleId="DefaultCivicBudgetDepth3Level1Key">
    <w:name w:val="Default_CivicBudget_Depth3_Level1_Key"/>
    <w:basedOn w:val="DefaultKeyCell"/>
    <w:rPr>
      <w:b/>
    </w:rPr>
  </w:style>
  <w:style w:type="paragraph" w:customStyle="1" w:styleId="DefaultCivicBudgetDepth3Level1Description">
    <w:name w:val="Default_CivicBudget_Depth3_Level1_Description"/>
    <w:basedOn w:val="DefaultDescriptionCell"/>
    <w:rPr>
      <w:b/>
    </w:rPr>
  </w:style>
  <w:style w:type="paragraph" w:customStyle="1" w:styleId="DefaultCivicBudgetDepth3Level1Value">
    <w:name w:val="Default_CivicBudget_Depth3_Level1_Value"/>
    <w:basedOn w:val="DefaultValueCell"/>
    <w:rPr>
      <w:b/>
    </w:rPr>
  </w:style>
  <w:style w:type="paragraph" w:customStyle="1" w:styleId="DefaultCivicBudgetDepth3Level2Key">
    <w:name w:val="Default_CivicBudget_Depth3_Level2_Key"/>
    <w:basedOn w:val="DefaultKeyCell"/>
    <w:rPr>
      <w:b/>
    </w:rPr>
  </w:style>
  <w:style w:type="paragraph" w:customStyle="1" w:styleId="DefaultCivicBudgetDepth3Level2Description">
    <w:name w:val="Default_CivicBudget_Depth3_Level2_Description"/>
    <w:basedOn w:val="DefaultDescriptionCell"/>
    <w:rPr>
      <w:b/>
    </w:rPr>
  </w:style>
  <w:style w:type="paragraph" w:customStyle="1" w:styleId="DefaultCivicBudgetDepth3Level2Value">
    <w:name w:val="Default_CivicBudget_Depth3_Level2_Value"/>
    <w:basedOn w:val="DefaultValueCell"/>
    <w:rPr>
      <w:b/>
    </w:rPr>
  </w:style>
  <w:style w:type="paragraph" w:customStyle="1" w:styleId="DefaultExplanationChangesTitleRowCell">
    <w:name w:val="Default_ExplanationChanges_TitleRowCell"/>
    <w:basedOn w:val="DefaultBaseCell"/>
    <w:pPr>
      <w:jc w:val="left"/>
    </w:pPr>
  </w:style>
  <w:style w:type="paragraph" w:customStyle="1" w:styleId="DefaultExplanationChangesSectionRowCell">
    <w:name w:val="Default_ExplanationChanges_SectionRowCell"/>
    <w:basedOn w:val="DefaultBaseCell"/>
    <w:pPr>
      <w:jc w:val="right"/>
    </w:pPr>
  </w:style>
  <w:style w:type="paragraph" w:customStyle="1" w:styleId="EcoBaseCell">
    <w:name w:val="Eco_BaseCell"/>
    <w:basedOn w:val="Normalny"/>
    <w:pPr>
      <w:spacing w:before="17" w:after="17"/>
      <w:ind w:left="113" w:right="113"/>
      <w:jc w:val="center"/>
    </w:pPr>
    <w:rPr>
      <w:sz w:val="15"/>
      <w:szCs w:val="15"/>
    </w:rPr>
  </w:style>
  <w:style w:type="paragraph" w:customStyle="1" w:styleId="EcoKeyCell">
    <w:name w:val="Eco_KeyCell"/>
    <w:basedOn w:val="EcoBaseCell"/>
  </w:style>
  <w:style w:type="paragraph" w:customStyle="1" w:styleId="EcoDescriptionCell">
    <w:name w:val="Eco_DescriptionCell"/>
    <w:basedOn w:val="EcoBaseCell"/>
    <w:pPr>
      <w:jc w:val="left"/>
    </w:pPr>
  </w:style>
  <w:style w:type="paragraph" w:customStyle="1" w:styleId="EcoValueCell">
    <w:name w:val="Eco_ValueCell"/>
    <w:basedOn w:val="EcoBaseCell"/>
    <w:pPr>
      <w:jc w:val="right"/>
    </w:pPr>
  </w:style>
  <w:style w:type="paragraph" w:customStyle="1" w:styleId="EcoHeadingCell">
    <w:name w:val="Eco_HeadingCell"/>
    <w:basedOn w:val="EcoBaseCell"/>
    <w:pPr>
      <w:spacing w:before="113" w:after="113"/>
    </w:pPr>
    <w:rPr>
      <w:b/>
      <w:color w:val="000000"/>
    </w:rPr>
  </w:style>
  <w:style w:type="paragraph" w:customStyle="1" w:styleId="EcoFooterCaptionCell">
    <w:name w:val="Eco_FooterCaptionCell"/>
    <w:basedOn w:val="EcoBaseCell"/>
    <w:pPr>
      <w:jc w:val="right"/>
    </w:pPr>
    <w:rPr>
      <w:b/>
      <w:color w:val="000000"/>
    </w:rPr>
  </w:style>
  <w:style w:type="paragraph" w:customStyle="1" w:styleId="EcoFooterValueCell">
    <w:name w:val="Eco_FooterValueCell"/>
    <w:basedOn w:val="EcoBaseCell"/>
    <w:pPr>
      <w:jc w:val="right"/>
    </w:pPr>
    <w:rPr>
      <w:b/>
    </w:rPr>
  </w:style>
  <w:style w:type="paragraph" w:customStyle="1" w:styleId="EcoUniversalLevel1SectionRowKey">
    <w:name w:val="Eco_Universal_Level1_SectionRow_Key"/>
    <w:basedOn w:val="EcoKeyCell"/>
  </w:style>
  <w:style w:type="paragraph" w:customStyle="1" w:styleId="EcoUniversalLevel1SectionRowDescription">
    <w:name w:val="Eco_Universal_Level1_SectionRow_Description"/>
    <w:basedOn w:val="EcoDescriptionCell"/>
  </w:style>
  <w:style w:type="paragraph" w:customStyle="1" w:styleId="EcoUniversalLevel1SectionRowValue">
    <w:name w:val="Eco_Universal_Level1_SectionRow_Value"/>
    <w:basedOn w:val="EcoValueCell"/>
  </w:style>
  <w:style w:type="paragraph" w:customStyle="1" w:styleId="EcoUniversalLevel2SectionRowKey">
    <w:name w:val="Eco_Universal_Level2_SectionRow_Key"/>
    <w:basedOn w:val="EcoKeyCell"/>
    <w:rPr>
      <w:b/>
    </w:rPr>
  </w:style>
  <w:style w:type="paragraph" w:customStyle="1" w:styleId="EcoUniversalLevel2SectionRowDescription">
    <w:name w:val="Eco_Universal_Level2_SectionRow_Description"/>
    <w:basedOn w:val="EcoDescriptionCell"/>
    <w:rPr>
      <w:b/>
    </w:rPr>
  </w:style>
  <w:style w:type="paragraph" w:customStyle="1" w:styleId="EcoUniversalLevel2SectionRowValue">
    <w:name w:val="Eco_Universal_Level2_SectionRow_Value"/>
    <w:basedOn w:val="EcoValueCell"/>
    <w:rPr>
      <w:b/>
    </w:rPr>
  </w:style>
  <w:style w:type="paragraph" w:customStyle="1" w:styleId="EcoUniversalLevel2ChapterRowKey">
    <w:name w:val="Eco_Universal_Level2_ChapterRow_Key"/>
    <w:basedOn w:val="EcoKeyCell"/>
  </w:style>
  <w:style w:type="paragraph" w:customStyle="1" w:styleId="EcoUniversalLevel2ChapterRowDescription">
    <w:name w:val="Eco_Universal_Level2_ChapterRow_Description"/>
    <w:basedOn w:val="EcoDescriptionCell"/>
  </w:style>
  <w:style w:type="paragraph" w:customStyle="1" w:styleId="EcoUniversalLevel2ChapterRowValue">
    <w:name w:val="Eco_Universal_Level2_ChapterRow_Value"/>
    <w:basedOn w:val="EcoValueCell"/>
  </w:style>
  <w:style w:type="paragraph" w:customStyle="1" w:styleId="EcoUniversalLevel3SectionRowKey">
    <w:name w:val="Eco_Universal_Level3_SectionRow_Key"/>
    <w:basedOn w:val="EcoKeyCell"/>
    <w:rPr>
      <w:b/>
    </w:rPr>
  </w:style>
  <w:style w:type="paragraph" w:customStyle="1" w:styleId="EcoUniversalLevel3SectionRowDescription">
    <w:name w:val="Eco_Universal_Level3_SectionRow_Description"/>
    <w:basedOn w:val="EcoDescriptionCell"/>
    <w:rPr>
      <w:b/>
    </w:rPr>
  </w:style>
  <w:style w:type="paragraph" w:customStyle="1" w:styleId="EcoUniversalLevel3SectionRowValue">
    <w:name w:val="Eco_Universal_Level3_SectionRow_Value"/>
    <w:basedOn w:val="EcoValueCell"/>
    <w:rPr>
      <w:b/>
    </w:rPr>
  </w:style>
  <w:style w:type="paragraph" w:customStyle="1" w:styleId="EcoUniversalLevel3ChapterRowKey">
    <w:name w:val="Eco_Universal_Level3_ChapterRow_Key"/>
    <w:basedOn w:val="EcoKeyCell"/>
    <w:rPr>
      <w:b/>
    </w:rPr>
  </w:style>
  <w:style w:type="paragraph" w:customStyle="1" w:styleId="EcoUniversalLevel3ChapterRowDescription">
    <w:name w:val="Eco_Universal_Level3_ChapterRow_Description"/>
    <w:basedOn w:val="EcoDescriptionCell"/>
    <w:rPr>
      <w:b/>
    </w:rPr>
  </w:style>
  <w:style w:type="paragraph" w:customStyle="1" w:styleId="EcoUniversalLevel3ChapterRowValue">
    <w:name w:val="Eco_Universal_Level3_ChapterRow_Value"/>
    <w:basedOn w:val="EcoValueCell"/>
    <w:rPr>
      <w:b/>
    </w:rPr>
  </w:style>
  <w:style w:type="paragraph" w:customStyle="1" w:styleId="EcoUniversalV2Depth1Level1Key">
    <w:name w:val="Eco_UniversalV2_Depth1_Level1_Key"/>
    <w:basedOn w:val="DefaultKeyCell"/>
  </w:style>
  <w:style w:type="paragraph" w:customStyle="1" w:styleId="EcoUniversalV2Depth1Level1TaskKey">
    <w:name w:val="Eco_UniversalV2_Depth1_Level1_Task_Key"/>
    <w:basedOn w:val="DefaultKeyCell"/>
    <w:pPr>
      <w:jc w:val="left"/>
    </w:pPr>
  </w:style>
  <w:style w:type="paragraph" w:customStyle="1" w:styleId="EcoUniversalV2Depth1Level1Description">
    <w:name w:val="Eco_UniversalV2_Depth1_Level1_Description"/>
    <w:basedOn w:val="DefaultDescriptionCell"/>
  </w:style>
  <w:style w:type="paragraph" w:customStyle="1" w:styleId="EcoUniversalV2Depth1Level1Value">
    <w:name w:val="Eco_UniversalV2_Depth1_Level1_Value"/>
    <w:basedOn w:val="DefaultValueCell"/>
  </w:style>
  <w:style w:type="paragraph" w:customStyle="1" w:styleId="EcoUniversalV2Depth2Level1Key">
    <w:name w:val="Eco_UniversalV2_Depth2_Level1_Key"/>
    <w:basedOn w:val="DefaultKeyCell"/>
    <w:rPr>
      <w:b/>
    </w:rPr>
  </w:style>
  <w:style w:type="paragraph" w:customStyle="1" w:styleId="EcoUniversalV2Depth2Level1TaskKey">
    <w:name w:val="Eco_UniversalV2_Depth2_Level1_Task_Key"/>
    <w:basedOn w:val="DefaultKeyCell"/>
    <w:pPr>
      <w:jc w:val="left"/>
    </w:pPr>
    <w:rPr>
      <w:b/>
    </w:rPr>
  </w:style>
  <w:style w:type="paragraph" w:customStyle="1" w:styleId="EcoUniversalV2Depth2Level1Description">
    <w:name w:val="Eco_UniversalV2_Depth2_Level1_Description"/>
    <w:basedOn w:val="DefaultDescriptionCell"/>
    <w:rPr>
      <w:b/>
    </w:rPr>
  </w:style>
  <w:style w:type="paragraph" w:customStyle="1" w:styleId="EcoUniversalV2Depth2Level1Value">
    <w:name w:val="Eco_UniversalV2_Depth2_Level1_Value"/>
    <w:basedOn w:val="DefaultValueCell"/>
    <w:rPr>
      <w:b/>
    </w:rPr>
  </w:style>
  <w:style w:type="paragraph" w:customStyle="1" w:styleId="EcoUniversalV2Depth2Level2Key">
    <w:name w:val="Eco_UniversalV2_Depth2_Level2_Key"/>
    <w:basedOn w:val="DefaultKeyCell"/>
  </w:style>
  <w:style w:type="paragraph" w:customStyle="1" w:styleId="EcoUniversalV2Depth2Level2Description">
    <w:name w:val="Eco_UniversalV2_Depth2_Level2_Description"/>
    <w:basedOn w:val="DefaultDescriptionCell"/>
  </w:style>
  <w:style w:type="paragraph" w:customStyle="1" w:styleId="EcoUniversalV2Depth2Level2Value">
    <w:name w:val="Eco_UniversalV2_Depth2_Level2_Value"/>
    <w:basedOn w:val="DefaultValueCell"/>
  </w:style>
  <w:style w:type="paragraph" w:customStyle="1" w:styleId="EcoUniversalV2Depth3Level1Key">
    <w:name w:val="Eco_UniversalV2_Depth3_Level1_Key"/>
    <w:basedOn w:val="DefaultKeyCell"/>
    <w:rPr>
      <w:b/>
    </w:rPr>
  </w:style>
  <w:style w:type="paragraph" w:customStyle="1" w:styleId="EcoUniversalV2Depth3Level1TaskKey">
    <w:name w:val="Eco_UniversalV2_Depth3_Level1_Task_Key"/>
    <w:basedOn w:val="DefaultKeyCell"/>
    <w:pPr>
      <w:jc w:val="left"/>
    </w:pPr>
    <w:rPr>
      <w:b/>
    </w:rPr>
  </w:style>
  <w:style w:type="paragraph" w:customStyle="1" w:styleId="EcoUniversalV2Depth3Level1Description">
    <w:name w:val="Eco_UniversalV2_Depth3_Level1_Description"/>
    <w:basedOn w:val="DefaultDescriptionCell"/>
    <w:rPr>
      <w:b/>
    </w:rPr>
  </w:style>
  <w:style w:type="paragraph" w:customStyle="1" w:styleId="EcoUniversalV2Depth3Level1Value">
    <w:name w:val="Eco_UniversalV2_Depth3_Level1_Value"/>
    <w:basedOn w:val="DefaultValueCell"/>
    <w:rPr>
      <w:b/>
    </w:rPr>
  </w:style>
  <w:style w:type="paragraph" w:customStyle="1" w:styleId="EcoUniversalV2Depth3Level2Key">
    <w:name w:val="Eco_UniversalV2_Depth3_Level2_Key"/>
    <w:basedOn w:val="DefaultKeyCell"/>
    <w:rPr>
      <w:b/>
    </w:rPr>
  </w:style>
  <w:style w:type="paragraph" w:customStyle="1" w:styleId="EcoUniversalV2Depth3Level2Description">
    <w:name w:val="Eco_UniversalV2_Depth3_Level2_Description"/>
    <w:basedOn w:val="DefaultDescriptionCell"/>
    <w:rPr>
      <w:b/>
    </w:rPr>
  </w:style>
  <w:style w:type="paragraph" w:customStyle="1" w:styleId="EcoUniversalV2Depth3Level2Value">
    <w:name w:val="Eco_UniversalV2_Depth3_Level2_Value"/>
    <w:basedOn w:val="DefaultValueCell"/>
    <w:rPr>
      <w:b/>
    </w:rPr>
  </w:style>
  <w:style w:type="paragraph" w:customStyle="1" w:styleId="EcoUniversalV2Depth4Level1Key">
    <w:name w:val="Eco_UniversalV2_Depth4_Level1_Key"/>
    <w:basedOn w:val="DefaultKeyCell"/>
    <w:rPr>
      <w:b/>
    </w:rPr>
  </w:style>
  <w:style w:type="paragraph" w:customStyle="1" w:styleId="EcoUniversalV2Depth4Level1TaskKey">
    <w:name w:val="Eco_UniversalV2_Depth4_Level1_Task_Key"/>
    <w:basedOn w:val="DefaultKeyCell"/>
    <w:pPr>
      <w:jc w:val="left"/>
    </w:pPr>
    <w:rPr>
      <w:b/>
    </w:rPr>
  </w:style>
  <w:style w:type="paragraph" w:customStyle="1" w:styleId="EcoUniversalV2Depth4Level1Description">
    <w:name w:val="Eco_UniversalV2_Depth4_Level1_Description"/>
    <w:basedOn w:val="DefaultDescriptionCell"/>
    <w:rPr>
      <w:b/>
    </w:rPr>
  </w:style>
  <w:style w:type="paragraph" w:customStyle="1" w:styleId="EcoUniversalV2Depth4Level1Value">
    <w:name w:val="Eco_UniversalV2_Depth4_Level1_Value"/>
    <w:basedOn w:val="DefaultValueCell"/>
    <w:rPr>
      <w:b/>
    </w:rPr>
  </w:style>
  <w:style w:type="paragraph" w:customStyle="1" w:styleId="EcoUniversalV2Depth4Level2Key">
    <w:name w:val="Eco_UniversalV2_Depth4_Level2_Key"/>
    <w:basedOn w:val="DefaultKeyCell"/>
    <w:rPr>
      <w:b/>
    </w:rPr>
  </w:style>
  <w:style w:type="paragraph" w:customStyle="1" w:styleId="EcoUniversalV2Depth4Level2Description">
    <w:name w:val="Eco_UniversalV2_Depth4_Level2_Description"/>
    <w:basedOn w:val="DefaultDescriptionCell"/>
    <w:rPr>
      <w:b/>
    </w:rPr>
  </w:style>
  <w:style w:type="paragraph" w:customStyle="1" w:styleId="EcoUniversalV2Depth4Level2Value">
    <w:name w:val="Eco_UniversalV2_Depth4_Level2_Value"/>
    <w:basedOn w:val="DefaultValueCell"/>
    <w:rPr>
      <w:b/>
    </w:rPr>
  </w:style>
  <w:style w:type="paragraph" w:customStyle="1" w:styleId="EcoGrantsFooterCaptionCell">
    <w:name w:val="Eco_Grants_FooterCaptionCell"/>
    <w:basedOn w:val="EcoFooterCaptionCell"/>
    <w:pPr>
      <w:ind w:left="57" w:right="57"/>
    </w:pPr>
  </w:style>
  <w:style w:type="paragraph" w:customStyle="1" w:styleId="EcoGrantsFooterValueCell">
    <w:name w:val="Eco_Grants_FooterValueCell"/>
    <w:basedOn w:val="EcoFooterValueCell"/>
    <w:pPr>
      <w:ind w:left="57" w:right="57"/>
    </w:pPr>
  </w:style>
  <w:style w:type="paragraph" w:customStyle="1" w:styleId="EcoGrantsHeadingCell">
    <w:name w:val="Eco_Grants_HeadingCell"/>
    <w:basedOn w:val="EcoHeadingCell"/>
    <w:pPr>
      <w:spacing w:before="57" w:after="57"/>
      <w:ind w:left="57" w:right="57"/>
    </w:pPr>
  </w:style>
  <w:style w:type="paragraph" w:customStyle="1" w:styleId="EcoGrantsKeyCell">
    <w:name w:val="Eco_Grants_KeyCell"/>
    <w:basedOn w:val="EcoBaseCell"/>
    <w:pPr>
      <w:ind w:left="57" w:right="57"/>
    </w:pPr>
  </w:style>
  <w:style w:type="paragraph" w:customStyle="1" w:styleId="EcoGrantsDescriptionCell">
    <w:name w:val="Eco_Grants_DescriptionCell"/>
    <w:basedOn w:val="EcoDescriptionCell"/>
    <w:pPr>
      <w:ind w:left="57" w:right="57"/>
    </w:pPr>
  </w:style>
  <w:style w:type="paragraph" w:customStyle="1" w:styleId="EcoGrantsValueCell">
    <w:name w:val="Eco_Grants_ValueCell"/>
    <w:basedOn w:val="EcoValueCell"/>
    <w:pPr>
      <w:ind w:left="57" w:right="57"/>
    </w:pPr>
  </w:style>
  <w:style w:type="paragraph" w:customStyle="1" w:styleId="EcoRevenueExpendituresComponentTypeColName">
    <w:name w:val="Eco_RevenueExpenditures_ComponentTypeCol_Name"/>
    <w:basedOn w:val="DefaultBaseCell"/>
    <w:pPr>
      <w:jc w:val="right"/>
    </w:pPr>
    <w:rPr>
      <w:i/>
    </w:rPr>
  </w:style>
  <w:style w:type="paragraph" w:customStyle="1" w:styleId="EcoGroupedOutgoingsLevel1BaseCell">
    <w:name w:val="Eco_GroupedOutgoings_Level1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EcoGroupedOutgoingsLevel1FooterCaptionCell">
    <w:name w:val="Eco_GroupedOutgoings_Level1_FooterCaptionCell"/>
    <w:basedOn w:val="EcoGroupedOutgoingsLevel1BaseCell"/>
    <w:pPr>
      <w:jc w:val="right"/>
    </w:pPr>
    <w:rPr>
      <w:b/>
      <w:color w:val="000000"/>
    </w:rPr>
  </w:style>
  <w:style w:type="paragraph" w:customStyle="1" w:styleId="EcoGroupedOutgoingsLevel1FooterValueCell">
    <w:name w:val="Eco_GroupedOutgoings_Level1_FooterValueCell"/>
    <w:basedOn w:val="EcoGroupedOutgoingsLevel1BaseCell"/>
    <w:pPr>
      <w:jc w:val="right"/>
    </w:pPr>
    <w:rPr>
      <w:b/>
    </w:rPr>
  </w:style>
  <w:style w:type="paragraph" w:customStyle="1" w:styleId="EcoGroupedOutgoingsLevel1HeadingCell">
    <w:name w:val="Eco_GroupedOutgoings_Level1_HeadingCell"/>
    <w:basedOn w:val="EcoGroupedOutgoingsLevel1BaseCell"/>
    <w:rPr>
      <w:b/>
      <w:color w:val="000000"/>
    </w:rPr>
  </w:style>
  <w:style w:type="paragraph" w:customStyle="1" w:styleId="EcoGroupedOutgoingsLevel1ValueCell">
    <w:name w:val="Eco_GroupedOutgoings_Level1_ValueCell"/>
    <w:basedOn w:val="EcoGroupedOutgoingsLevel1BaseCell"/>
    <w:pPr>
      <w:jc w:val="right"/>
    </w:pPr>
  </w:style>
  <w:style w:type="paragraph" w:customStyle="1" w:styleId="EcoGroupedOutgoingsLevel1SectionRowSection">
    <w:name w:val="Eco_GroupedOutgoings_Level1_SectionRow_Section"/>
    <w:basedOn w:val="EcoGroupedOutgoingsLevel1BaseCell"/>
  </w:style>
  <w:style w:type="paragraph" w:customStyle="1" w:styleId="EcoGroupedOutgoingsLevel1SectionRowDescription">
    <w:name w:val="Eco_GroupedOutgoings_Level1_SectionRow_Description"/>
    <w:basedOn w:val="EcoGroupedOutgoingsLevel1BaseCell"/>
    <w:pPr>
      <w:jc w:val="left"/>
    </w:pPr>
  </w:style>
  <w:style w:type="paragraph" w:customStyle="1" w:styleId="EcoGroupedOutgoingsLevel1SectionRowValue">
    <w:name w:val="Eco_GroupedOutgoings_Level1_SectionRow_Value"/>
    <w:basedOn w:val="EcoGroupedOutgoingsLevel1BaseCell"/>
    <w:pPr>
      <w:jc w:val="right"/>
    </w:pPr>
  </w:style>
  <w:style w:type="paragraph" w:customStyle="1" w:styleId="EcoGroupedOutgoingsLevel2BaseCell">
    <w:name w:val="Eco_GroupedOutgoings_Level2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EcoGroupedOutgoingsLevel2FooterCaptionCell">
    <w:name w:val="Eco_GroupedOutgoings_Level2_FooterCaptionCell"/>
    <w:basedOn w:val="EcoGroupedOutgoingsLevel2BaseCell"/>
    <w:pPr>
      <w:jc w:val="right"/>
    </w:pPr>
    <w:rPr>
      <w:b/>
      <w:color w:val="000000"/>
    </w:rPr>
  </w:style>
  <w:style w:type="paragraph" w:customStyle="1" w:styleId="EcoGroupedOutgoingsLevel2FooterValueCell">
    <w:name w:val="Eco_GroupedOutgoings_Level2_FooterValueCell"/>
    <w:basedOn w:val="EcoGroupedOutgoingsLevel2BaseCell"/>
    <w:pPr>
      <w:jc w:val="right"/>
    </w:pPr>
    <w:rPr>
      <w:b/>
    </w:rPr>
  </w:style>
  <w:style w:type="paragraph" w:customStyle="1" w:styleId="EcoGroupedOutgoingsLevel2HeadingCell">
    <w:name w:val="Eco_GroupedOutgoings_Level2_HeadingCell"/>
    <w:basedOn w:val="EcoGroupedOutgoingsLevel2BaseCell"/>
    <w:rPr>
      <w:b/>
      <w:color w:val="000000"/>
    </w:rPr>
  </w:style>
  <w:style w:type="paragraph" w:customStyle="1" w:styleId="EcoGroupedOutgoingsLevel2ValueCell">
    <w:name w:val="Eco_GroupedOutgoings_Level2_ValueCell"/>
    <w:basedOn w:val="EcoGroupedOutgoingsLevel2BaseCell"/>
    <w:pPr>
      <w:jc w:val="right"/>
    </w:pPr>
  </w:style>
  <w:style w:type="paragraph" w:customStyle="1" w:styleId="EcoGroupedOutgoingsLevel2SectionRowSection">
    <w:name w:val="Eco_GroupedOutgoings_Level2_SectionRow_Section"/>
    <w:basedOn w:val="EcoGroupedOutgoingsLevel2BaseCell"/>
    <w:rPr>
      <w:b/>
    </w:rPr>
  </w:style>
  <w:style w:type="paragraph" w:customStyle="1" w:styleId="EcoGroupedOutgoingsLevel2SectionRowDescription">
    <w:name w:val="Eco_GroupedOutgoings_Level2_SectionRow_Description"/>
    <w:basedOn w:val="EcoGroupedOutgoingsLevel2BaseCell"/>
    <w:pPr>
      <w:jc w:val="left"/>
    </w:pPr>
    <w:rPr>
      <w:b/>
    </w:rPr>
  </w:style>
  <w:style w:type="paragraph" w:customStyle="1" w:styleId="EcoGroupedOutgoingsLevel2SectionRowValue">
    <w:name w:val="Eco_GroupedOutgoings_Level2_SectionRow_Value"/>
    <w:basedOn w:val="EcoGroupedOutgoingsLevel2BaseCell"/>
    <w:pPr>
      <w:jc w:val="right"/>
    </w:pPr>
    <w:rPr>
      <w:b/>
    </w:rPr>
  </w:style>
  <w:style w:type="paragraph" w:customStyle="1" w:styleId="EcoGroupedOutgoingsLevel2ChapterRowChapter">
    <w:name w:val="Eco_GroupedOutgoings_Level2_ChapterRow_Chapter"/>
    <w:basedOn w:val="EcoGroupedOutgoingsLevel2BaseCell"/>
  </w:style>
  <w:style w:type="paragraph" w:customStyle="1" w:styleId="EcoGroupedOutgoingsLevel2ChapterRowDescription">
    <w:name w:val="Eco_GroupedOutgoings_Level2_ChapterRow_Description"/>
    <w:basedOn w:val="EcoGroupedOutgoingsLevel2BaseCell"/>
    <w:pPr>
      <w:jc w:val="left"/>
    </w:pPr>
  </w:style>
  <w:style w:type="paragraph" w:customStyle="1" w:styleId="EcoGroupedOutgoingsLevel2ChapterRowValue">
    <w:name w:val="Eco_GroupedOutgoings_Level2_ChapterRow_Value"/>
    <w:basedOn w:val="EcoGroupedOutgoingsLevel2BaseCell"/>
    <w:pPr>
      <w:jc w:val="right"/>
    </w:pPr>
  </w:style>
  <w:style w:type="paragraph" w:customStyle="1" w:styleId="EcoGroupedOutgoingsLevel3BaseCell">
    <w:name w:val="Eco_GroupedOutgoings_Level3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EcoGroupedOutgoingsLevel3FooterCaptionCell">
    <w:name w:val="Eco_GroupedOutgoings_Level3_FooterCaptionCell"/>
    <w:basedOn w:val="EcoGroupedOutgoingsLevel3BaseCell"/>
    <w:pPr>
      <w:jc w:val="right"/>
    </w:pPr>
    <w:rPr>
      <w:b/>
      <w:color w:val="000000"/>
    </w:rPr>
  </w:style>
  <w:style w:type="paragraph" w:customStyle="1" w:styleId="EcoGroupedOutgoingsLevel3FooterValueCell">
    <w:name w:val="Eco_GroupedOutgoings_Level3_FooterValueCell"/>
    <w:basedOn w:val="EcoGroupedOutgoingsLevel3BaseCell"/>
    <w:pPr>
      <w:jc w:val="right"/>
    </w:pPr>
    <w:rPr>
      <w:b/>
    </w:rPr>
  </w:style>
  <w:style w:type="paragraph" w:customStyle="1" w:styleId="EcoGroupedOutgoingsLevel3HeadingCell">
    <w:name w:val="Eco_GroupedOutgoings_Level3_HeadingCell"/>
    <w:basedOn w:val="EcoGroupedOutgoingsLevel3BaseCell"/>
    <w:rPr>
      <w:b/>
      <w:color w:val="000000"/>
    </w:rPr>
  </w:style>
  <w:style w:type="paragraph" w:customStyle="1" w:styleId="EcoGroupedOutgoingsLevel3ValueCell">
    <w:name w:val="Eco_GroupedOutgoings_Level3_ValueCell"/>
    <w:basedOn w:val="EcoGroupedOutgoingsLevel3BaseCell"/>
    <w:pPr>
      <w:jc w:val="right"/>
    </w:pPr>
  </w:style>
  <w:style w:type="paragraph" w:customStyle="1" w:styleId="EcoGroupedOutgoingsLevel3SectionRowSection">
    <w:name w:val="Eco_GroupedOutgoings_Level3_SectionRow_Section"/>
    <w:basedOn w:val="EcoGroupedOutgoingsLevel3BaseCell"/>
    <w:rPr>
      <w:b/>
    </w:rPr>
  </w:style>
  <w:style w:type="paragraph" w:customStyle="1" w:styleId="EcoGroupedOutgoingsLevel3SectionRowDescription">
    <w:name w:val="Eco_GroupedOutgoings_Level3_SectionRow_Description"/>
    <w:basedOn w:val="EcoGroupedOutgoingsLevel3BaseCell"/>
    <w:pPr>
      <w:jc w:val="left"/>
    </w:pPr>
    <w:rPr>
      <w:b/>
    </w:rPr>
  </w:style>
  <w:style w:type="paragraph" w:customStyle="1" w:styleId="EcoGroupedOutgoingsLevel3SectionRowValue">
    <w:name w:val="Eco_GroupedOutgoings_Level3_SectionRow_Value"/>
    <w:basedOn w:val="EcoGroupedOutgoingsLevel3BaseCell"/>
    <w:pPr>
      <w:jc w:val="right"/>
    </w:pPr>
    <w:rPr>
      <w:b/>
    </w:rPr>
  </w:style>
  <w:style w:type="paragraph" w:customStyle="1" w:styleId="EcoGroupedOutgoingsLevel3ChapterRowChapter">
    <w:name w:val="Eco_GroupedOutgoings_Level3_ChapterRow_Chapter"/>
    <w:basedOn w:val="EcoGroupedOutgoingsLevel3BaseCell"/>
    <w:rPr>
      <w:b/>
    </w:rPr>
  </w:style>
  <w:style w:type="paragraph" w:customStyle="1" w:styleId="EcoGroupedOutgoingsLevel3ChapterRowDescription">
    <w:name w:val="Eco_GroupedOutgoings_Level3_ChapterRow_Description"/>
    <w:basedOn w:val="EcoGroupedOutgoingsLevel3BaseCell"/>
    <w:pPr>
      <w:jc w:val="left"/>
    </w:pPr>
    <w:rPr>
      <w:b/>
    </w:rPr>
  </w:style>
  <w:style w:type="paragraph" w:customStyle="1" w:styleId="EcoGroupedOutgoingsLevel3ChapterRowValue">
    <w:name w:val="Eco_GroupedOutgoings_Level3_ChapterRow_Value"/>
    <w:basedOn w:val="EcoGroupedOutgoingsLevel3BaseCell"/>
    <w:pPr>
      <w:jc w:val="right"/>
    </w:pPr>
    <w:rPr>
      <w:b/>
    </w:rPr>
  </w:style>
  <w:style w:type="paragraph" w:customStyle="1" w:styleId="EcoGroupedOutgoingsLevel3LeafRowLeaf">
    <w:name w:val="Eco_GroupedOutgoings_Level3_LeafRow_Leaf"/>
    <w:basedOn w:val="EcoGroupedOutgoingsLevel3BaseCell"/>
  </w:style>
  <w:style w:type="paragraph" w:customStyle="1" w:styleId="EcoGroupedOutgoingsLevel3LeafRowDescription">
    <w:name w:val="Eco_GroupedOutgoings_Level3_LeafRow_Description"/>
    <w:basedOn w:val="EcoGroupedOutgoingsLevel3BaseCell"/>
    <w:pPr>
      <w:jc w:val="left"/>
    </w:pPr>
  </w:style>
  <w:style w:type="paragraph" w:customStyle="1" w:styleId="EcoGroupedOutgoingsLevel3LeafRowValue">
    <w:name w:val="Eco_GroupedOutgoings_Level3_LeafRow_Value"/>
    <w:basedOn w:val="EcoGroupedOutgoingsLevel3BaseCell"/>
    <w:pPr>
      <w:jc w:val="right"/>
    </w:pPr>
  </w:style>
  <w:style w:type="paragraph" w:customStyle="1" w:styleId="EcoVillageFoundDepth2VillageColName">
    <w:name w:val="Eco_VillageFound_Depth2_VillageCol_Name"/>
    <w:basedOn w:val="DefaultKeyCell"/>
    <w:rPr>
      <w:b/>
    </w:rPr>
  </w:style>
  <w:style w:type="paragraph" w:customStyle="1" w:styleId="EcoVillageFoundDepth2VillageColValue">
    <w:name w:val="Eco_VillageFound_Depth2_VillageCol_Value"/>
    <w:basedOn w:val="DefaultValueCell"/>
    <w:pPr>
      <w:jc w:val="center"/>
    </w:pPr>
    <w:rPr>
      <w:b/>
    </w:rPr>
  </w:style>
  <w:style w:type="paragraph" w:customStyle="1" w:styleId="EcoVillageFoundDepth2Level1Key">
    <w:name w:val="Eco_VillageFound_Depth2_Level1_Key"/>
    <w:basedOn w:val="DefaultKeyCell"/>
  </w:style>
  <w:style w:type="paragraph" w:customStyle="1" w:styleId="EcoVillageFoundDepth2Level1Description">
    <w:name w:val="Eco_VillageFound_Depth2_Level1_Description"/>
    <w:basedOn w:val="DefaultDescriptionCell"/>
  </w:style>
  <w:style w:type="paragraph" w:customStyle="1" w:styleId="EcoVillageFoundDepth2Level1Value">
    <w:name w:val="Eco_VillageFound_Depth2_Level1_Value"/>
    <w:basedOn w:val="DefaultValueCell"/>
  </w:style>
  <w:style w:type="paragraph" w:customStyle="1" w:styleId="EcoVillageFoundDepth3VillageColName">
    <w:name w:val="Eco_VillageFound_Depth3_VillageCol_Name"/>
    <w:basedOn w:val="DefaultKeyCell"/>
    <w:rPr>
      <w:b/>
    </w:rPr>
  </w:style>
  <w:style w:type="paragraph" w:customStyle="1" w:styleId="EcoVillageFoundDepth3VillageColValue">
    <w:name w:val="Eco_VillageFound_Depth3_VillageCol_Value"/>
    <w:basedOn w:val="DefaultValueCell"/>
    <w:pPr>
      <w:jc w:val="center"/>
    </w:pPr>
    <w:rPr>
      <w:b/>
    </w:rPr>
  </w:style>
  <w:style w:type="paragraph" w:customStyle="1" w:styleId="EcoVillageFoundDepth3Level1Key">
    <w:name w:val="Eco_VillageFound_Depth3_Level1_Key"/>
    <w:basedOn w:val="DefaultKeyCell"/>
    <w:rPr>
      <w:b/>
    </w:rPr>
  </w:style>
  <w:style w:type="paragraph" w:customStyle="1" w:styleId="EcoVillageFoundDepth3Level1Description">
    <w:name w:val="Eco_VillageFound_Depth3_Level1_Description"/>
    <w:basedOn w:val="DefaultDescriptionCell"/>
    <w:rPr>
      <w:b/>
    </w:rPr>
  </w:style>
  <w:style w:type="paragraph" w:customStyle="1" w:styleId="EcoVillageFoundDepth3Level1Value">
    <w:name w:val="Eco_VillageFound_Depth3_Level1_Value"/>
    <w:basedOn w:val="DefaultValueCell"/>
    <w:rPr>
      <w:b/>
    </w:rPr>
  </w:style>
  <w:style w:type="paragraph" w:customStyle="1" w:styleId="EcoVillageFoundDepth3Level2Key">
    <w:name w:val="Eco_VillageFound_Depth3_Level2_Key"/>
    <w:basedOn w:val="DefaultKeyCell"/>
  </w:style>
  <w:style w:type="paragraph" w:customStyle="1" w:styleId="EcoVillageFoundDepth3Level2Description">
    <w:name w:val="Eco_VillageFound_Depth3_Level2_Description"/>
    <w:basedOn w:val="DefaultDescriptionCell"/>
  </w:style>
  <w:style w:type="paragraph" w:customStyle="1" w:styleId="EcoVillageFoundDepth3Level2Value">
    <w:name w:val="Eco_VillageFound_Depth3_Level2_Value"/>
    <w:basedOn w:val="DefaultValueCell"/>
  </w:style>
  <w:style w:type="paragraph" w:customStyle="1" w:styleId="EcoVillageFoundDepth4VillageColName">
    <w:name w:val="Eco_VillageFound_Depth4_VillageCol_Name"/>
    <w:basedOn w:val="DefaultKeyCell"/>
    <w:rPr>
      <w:b/>
    </w:rPr>
  </w:style>
  <w:style w:type="paragraph" w:customStyle="1" w:styleId="EcoVillageFoundDepth4VillageColValue">
    <w:name w:val="Eco_VillageFound_Depth4_VillageCol_Value"/>
    <w:basedOn w:val="DefaultValueCell"/>
    <w:pPr>
      <w:jc w:val="center"/>
    </w:pPr>
    <w:rPr>
      <w:b/>
    </w:rPr>
  </w:style>
  <w:style w:type="paragraph" w:customStyle="1" w:styleId="EcoVillageFoundDepth4Level1Key">
    <w:name w:val="Eco_VillageFound_Depth4_Level1_Key"/>
    <w:basedOn w:val="DefaultKeyCell"/>
    <w:rPr>
      <w:b/>
    </w:rPr>
  </w:style>
  <w:style w:type="paragraph" w:customStyle="1" w:styleId="EcoVillageFoundDepth4Level1Description">
    <w:name w:val="Eco_VillageFound_Depth4_Level1_Description"/>
    <w:basedOn w:val="DefaultDescriptionCell"/>
    <w:rPr>
      <w:b/>
    </w:rPr>
  </w:style>
  <w:style w:type="paragraph" w:customStyle="1" w:styleId="EcoVillageFoundDepth4Level1Value">
    <w:name w:val="Eco_VillageFound_Depth4_Level1_Value"/>
    <w:basedOn w:val="DefaultValueCell"/>
    <w:rPr>
      <w:b/>
    </w:rPr>
  </w:style>
  <w:style w:type="paragraph" w:customStyle="1" w:styleId="EcoVillageFoundDepth4Level2Key">
    <w:name w:val="Eco_VillageFound_Depth4_Level2_Key"/>
    <w:basedOn w:val="DefaultKeyCell"/>
    <w:rPr>
      <w:b/>
    </w:rPr>
  </w:style>
  <w:style w:type="paragraph" w:customStyle="1" w:styleId="EcoVillageFoundDepth4Level2Description">
    <w:name w:val="Eco_VillageFound_Depth4_Level2_Description"/>
    <w:basedOn w:val="DefaultDescriptionCell"/>
    <w:rPr>
      <w:b/>
    </w:rPr>
  </w:style>
  <w:style w:type="paragraph" w:customStyle="1" w:styleId="EcoVillageFoundDepth4Level2Value">
    <w:name w:val="Eco_VillageFound_Depth4_Level2_Value"/>
    <w:basedOn w:val="DefaultValueCell"/>
    <w:rPr>
      <w:b/>
    </w:rPr>
  </w:style>
  <w:style w:type="paragraph" w:customStyle="1" w:styleId="EcoCivicBudgetDepth1Level1Key">
    <w:name w:val="Eco_CivicBudget_Depth1_Level1_Key"/>
    <w:basedOn w:val="DefaultKeyCell"/>
  </w:style>
  <w:style w:type="paragraph" w:customStyle="1" w:styleId="EcoCivicBudgetDepth1Level1Description">
    <w:name w:val="Eco_CivicBudget_Depth1_Level1_Description"/>
    <w:basedOn w:val="DefaultDescriptionCell"/>
  </w:style>
  <w:style w:type="paragraph" w:customStyle="1" w:styleId="EcoCivicBudgetDepth1Level1Value">
    <w:name w:val="Eco_CivicBudget_Depth1_Level1_Value"/>
    <w:basedOn w:val="DefaultValueCell"/>
  </w:style>
  <w:style w:type="paragraph" w:customStyle="1" w:styleId="EcoCivicBudgetDepth2Level1Key">
    <w:name w:val="Eco_CivicBudget_Depth2_Level1_Key"/>
    <w:basedOn w:val="DefaultKeyCell"/>
    <w:rPr>
      <w:b/>
    </w:rPr>
  </w:style>
  <w:style w:type="paragraph" w:customStyle="1" w:styleId="EcoCivicBudgetDepth2Level1Description">
    <w:name w:val="Eco_CivicBudget_Depth2_Level1_Description"/>
    <w:basedOn w:val="DefaultDescriptionCell"/>
    <w:rPr>
      <w:b/>
    </w:rPr>
  </w:style>
  <w:style w:type="paragraph" w:customStyle="1" w:styleId="EcoCivicBudgetDepth2Level1Value">
    <w:name w:val="Eco_CivicBudget_Depth2_Level1_Value"/>
    <w:basedOn w:val="DefaultValueCell"/>
    <w:rPr>
      <w:b/>
    </w:rPr>
  </w:style>
  <w:style w:type="paragraph" w:customStyle="1" w:styleId="EcoCivicBudgetDepth2Level2Key">
    <w:name w:val="Eco_CivicBudget_Depth2_Level2_Key"/>
    <w:basedOn w:val="DefaultKeyCell"/>
  </w:style>
  <w:style w:type="paragraph" w:customStyle="1" w:styleId="EcoCivicBudgetDepth2Level2Description">
    <w:name w:val="Eco_CivicBudget_Depth2_Level2_Description"/>
    <w:basedOn w:val="DefaultDescriptionCell"/>
  </w:style>
  <w:style w:type="paragraph" w:customStyle="1" w:styleId="EcoCivicBudgetDepth2Level2Value">
    <w:name w:val="Eco_CivicBudget_Depth2_Level2_Value"/>
    <w:basedOn w:val="DefaultValueCell"/>
  </w:style>
  <w:style w:type="paragraph" w:customStyle="1" w:styleId="EcoCivicBudgetDepth3Level1Key">
    <w:name w:val="Eco_CivicBudget_Depth3_Level1_Key"/>
    <w:basedOn w:val="DefaultKeyCell"/>
    <w:rPr>
      <w:b/>
    </w:rPr>
  </w:style>
  <w:style w:type="paragraph" w:customStyle="1" w:styleId="EcoCivicBudgetDepth3Level1Description">
    <w:name w:val="Eco_CivicBudget_Depth3_Level1_Description"/>
    <w:basedOn w:val="DefaultDescriptionCell"/>
    <w:rPr>
      <w:b/>
    </w:rPr>
  </w:style>
  <w:style w:type="paragraph" w:customStyle="1" w:styleId="EcoCivicBudgetDepth3Level1Value">
    <w:name w:val="Eco_CivicBudget_Depth3_Level1_Value"/>
    <w:basedOn w:val="DefaultValueCell"/>
    <w:rPr>
      <w:b/>
    </w:rPr>
  </w:style>
  <w:style w:type="paragraph" w:customStyle="1" w:styleId="EcoCivicBudgetDepth3Level2Key">
    <w:name w:val="Eco_CivicBudget_Depth3_Level2_Key"/>
    <w:basedOn w:val="DefaultKeyCell"/>
    <w:rPr>
      <w:b/>
    </w:rPr>
  </w:style>
  <w:style w:type="paragraph" w:customStyle="1" w:styleId="EcoCivicBudgetDepth3Level2Description">
    <w:name w:val="Eco_CivicBudget_Depth3_Level2_Description"/>
    <w:basedOn w:val="DefaultDescriptionCell"/>
    <w:rPr>
      <w:b/>
    </w:rPr>
  </w:style>
  <w:style w:type="paragraph" w:customStyle="1" w:styleId="EcoCivicBudgetDepth3Level2Value">
    <w:name w:val="Eco_CivicBudget_Depth3_Level2_Value"/>
    <w:basedOn w:val="DefaultValueCell"/>
    <w:rPr>
      <w:b/>
    </w:rPr>
  </w:style>
  <w:style w:type="paragraph" w:customStyle="1" w:styleId="EcoExplanationChangesTitleRowCell">
    <w:name w:val="Eco_ExplanationChanges_TitleRowCell"/>
    <w:basedOn w:val="EcoBaseCell"/>
    <w:pPr>
      <w:jc w:val="left"/>
    </w:pPr>
  </w:style>
  <w:style w:type="paragraph" w:customStyle="1" w:styleId="EcoExplanationChangesSectionRowCell">
    <w:name w:val="Eco_ExplanationChanges_SectionRowCell"/>
    <w:basedOn w:val="EcoBaseCell"/>
    <w:pPr>
      <w:jc w:val="right"/>
    </w:pPr>
  </w:style>
  <w:style w:type="paragraph" w:customStyle="1" w:styleId="TableAttachment">
    <w:name w:val="TableAttachment"/>
    <w:basedOn w:val="Normalny"/>
    <w:pPr>
      <w:jc w:val="right"/>
    </w:pPr>
    <w:rPr>
      <w:b/>
      <w:sz w:val="18"/>
      <w:szCs w:val="18"/>
    </w:rPr>
  </w:style>
  <w:style w:type="paragraph" w:customStyle="1" w:styleId="DoubleTableTitle">
    <w:name w:val="DoubleTableTitle"/>
    <w:basedOn w:val="Normalny"/>
    <w:pPr>
      <w:spacing w:before="28" w:after="28"/>
      <w:jc w:val="left"/>
    </w:pPr>
    <w:rPr>
      <w:i/>
      <w:sz w:val="18"/>
      <w:szCs w:val="18"/>
    </w:rPr>
  </w:style>
  <w:style w:type="character" w:styleId="Numerwiersza">
    <w:name w:val="line number"/>
    <w:basedOn w:val="Domylnaczcionkaakapitu"/>
    <w:semiHidden/>
  </w:style>
  <w:style w:type="character" w:styleId="Hipercze">
    <w:name w:val="Hyperlink"/>
    <w:rPr>
      <w:color w:val="0000FF"/>
      <w:u w:val="single"/>
    </w:rPr>
  </w:style>
  <w:style w:type="table" w:styleId="Tabela-Prosty1">
    <w:name w:val="Table Simple 1"/>
    <w:basedOn w:val="Standardowy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DefaultTablePublink">
    <w:name w:val="Default_Table_Publink"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DADBDC"/>
        <w:insideV w:val="single" w:sz="4" w:space="0" w:color="DADBDC"/>
      </w:tblBorders>
      <w:tblCellMar>
        <w:top w:w="0" w:type="dxa"/>
        <w:left w:w="0" w:type="dxa"/>
        <w:bottom w:w="0" w:type="dxa"/>
        <w:right w:w="0" w:type="dxa"/>
      </w:tblCellMar>
    </w:tblPr>
    <w:tcPr>
      <w:vAlign w:val="center"/>
    </w:tcPr>
  </w:style>
  <w:style w:type="table" w:customStyle="1" w:styleId="EcoTablePublink">
    <w:name w:val="Eco_Table_Publink"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DADBDC"/>
        <w:insideV w:val="single" w:sz="4" w:space="0" w:color="DADBDC"/>
      </w:tblBorders>
      <w:tblCellMar>
        <w:top w:w="0" w:type="dxa"/>
        <w:left w:w="0" w:type="dxa"/>
        <w:bottom w:w="0" w:type="dxa"/>
        <w:right w:w="0" w:type="dxa"/>
      </w:tblCellMar>
    </w:tblPr>
    <w:tcPr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1136</Words>
  <Characters>6818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0--f0cd3c1c-74d7-4b5f-ad12-9822d2eb11dd/app</dc:creator>
  <cp:lastModifiedBy>Karolina Łukaszuk</cp:lastModifiedBy>
  <cp:revision>2</cp:revision>
  <dcterms:created xsi:type="dcterms:W3CDTF">2026-08-05T12:30:00Z</dcterms:created>
  <dcterms:modified xsi:type="dcterms:W3CDTF">2026-08-05T12:30:00Z</dcterms:modified>
</cp:coreProperties>
</file>